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D0" w:rsidRPr="00FE74A6" w:rsidRDefault="00FE74A6" w:rsidP="00C12831">
      <w:pPr>
        <w:pStyle w:val="NormalParagraphStyle"/>
        <w:wordWrap w:val="0"/>
        <w:jc w:val="right"/>
        <w:rPr>
          <w:rStyle w:val="aa"/>
          <w:rFonts w:asciiTheme="minorEastAsia" w:eastAsiaTheme="minorEastAsia" w:hAnsiTheme="minorEastAsia" w:hint="default"/>
          <w:sz w:val="28"/>
          <w:szCs w:val="28"/>
        </w:rPr>
      </w:pPr>
      <w:r w:rsidRPr="00C55207">
        <w:rPr>
          <w:rStyle w:val="aa"/>
          <w:rFonts w:asciiTheme="minorEastAsia" w:eastAsiaTheme="minorEastAsia" w:hAnsiTheme="minorEastAsia" w:cs="GothicMB101Pr5-Regular" w:hint="default"/>
          <w:sz w:val="21"/>
          <w:szCs w:val="21"/>
          <w:u w:val="thick"/>
        </w:rPr>
        <w:t>№</w:t>
      </w:r>
      <w:r w:rsidR="00C12831">
        <w:rPr>
          <w:rStyle w:val="aa"/>
          <w:rFonts w:asciiTheme="minorEastAsia" w:eastAsiaTheme="minorEastAsia" w:hAnsiTheme="minorEastAsia" w:cs="GothicMB101Pr5-Regular" w:hint="default"/>
          <w:sz w:val="21"/>
          <w:szCs w:val="21"/>
          <w:u w:val="thick"/>
        </w:rPr>
        <w:t xml:space="preserve">　　　　</w:t>
      </w:r>
    </w:p>
    <w:p w:rsidR="00FE74A6" w:rsidRDefault="00D77C87" w:rsidP="00FE74A6">
      <w:pPr>
        <w:pStyle w:val="NormalParagraphStyle"/>
        <w:jc w:val="center"/>
        <w:rPr>
          <w:rStyle w:val="aa"/>
          <w:rFonts w:ascii="ＭＳ 明朝" w:eastAsia="ＭＳ 明朝" w:hint="default"/>
          <w:sz w:val="28"/>
          <w:szCs w:val="28"/>
        </w:rPr>
      </w:pPr>
      <w:r>
        <w:rPr>
          <w:rStyle w:val="aa"/>
          <w:rFonts w:ascii="ＭＳ 明朝" w:eastAsia="ＭＳ 明朝" w:hint="default"/>
          <w:sz w:val="28"/>
          <w:szCs w:val="28"/>
        </w:rPr>
        <w:t>産業廃棄物処分委託基本契約書</w:t>
      </w:r>
    </w:p>
    <w:p w:rsidR="00D77C87" w:rsidRDefault="00D77C87" w:rsidP="00D77C87">
      <w:pPr>
        <w:pStyle w:val="NormalParagraphStyle"/>
        <w:rPr>
          <w:rStyle w:val="26"/>
          <w:rFonts w:ascii="ＭＳ 明朝" w:eastAsia="ＭＳ 明朝" w:hint="default"/>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
      </w:tblGrid>
      <w:tr w:rsidR="00D77C87" w:rsidTr="00123B89">
        <w:trPr>
          <w:trHeight w:val="1064"/>
        </w:trPr>
        <w:tc>
          <w:tcPr>
            <w:tcW w:w="969" w:type="dxa"/>
            <w:tcBorders>
              <w:top w:val="single" w:sz="4" w:space="0" w:color="auto"/>
              <w:left w:val="single" w:sz="4" w:space="0" w:color="auto"/>
              <w:bottom w:val="single" w:sz="4" w:space="0" w:color="auto"/>
              <w:right w:val="single" w:sz="4" w:space="0" w:color="auto"/>
            </w:tcBorders>
          </w:tcPr>
          <w:p w:rsidR="00D77C87" w:rsidRDefault="00D77C87">
            <w:r>
              <w:rPr>
                <w:rFonts w:ascii="ＭＳ 明朝" w:hint="eastAsia"/>
              </w:rPr>
              <w:t>収　入</w:t>
            </w:r>
          </w:p>
          <w:p w:rsidR="00D77C87" w:rsidRDefault="00D77C87">
            <w:pPr>
              <w:rPr>
                <w:rFonts w:ascii="ＭＳ 明朝"/>
              </w:rPr>
            </w:pPr>
          </w:p>
          <w:p w:rsidR="00D77C87" w:rsidRDefault="00D77C87">
            <w:pPr>
              <w:rPr>
                <w:rFonts w:ascii="ＭＳ 明朝"/>
              </w:rPr>
            </w:pPr>
            <w:r>
              <w:rPr>
                <w:rFonts w:ascii="ＭＳ 明朝" w:hint="eastAsia"/>
              </w:rPr>
              <w:t>印　紙</w:t>
            </w:r>
          </w:p>
        </w:tc>
      </w:tr>
    </w:tbl>
    <w:p w:rsidR="00D77C87" w:rsidRDefault="00D77C87" w:rsidP="00D77C87">
      <w:pPr>
        <w:pStyle w:val="NormalParagraphStyle"/>
        <w:rPr>
          <w:rStyle w:val="a9"/>
          <w:rFonts w:ascii="ＭＳ 明朝" w:eastAsia="ＭＳ 明朝" w:hint="default"/>
          <w:lang w:val="en-US"/>
        </w:rPr>
      </w:pPr>
    </w:p>
    <w:p w:rsidR="00D77C87" w:rsidRDefault="00D77C87" w:rsidP="00D77C87">
      <w:pPr>
        <w:pStyle w:val="NormalParagraphStyle"/>
        <w:rPr>
          <w:rStyle w:val="a9"/>
          <w:rFonts w:ascii="ＭＳ 明朝" w:eastAsia="ＭＳ 明朝" w:hint="default"/>
          <w:lang w:val="en-US"/>
        </w:rPr>
      </w:pPr>
    </w:p>
    <w:p w:rsidR="00D77C87" w:rsidRDefault="00D77C87" w:rsidP="00123B89">
      <w:pPr>
        <w:ind w:left="233"/>
        <w:rPr>
          <w:sz w:val="22"/>
          <w:szCs w:val="22"/>
        </w:rPr>
      </w:pPr>
      <w:r>
        <w:rPr>
          <w:rFonts w:hint="eastAsia"/>
          <w:sz w:val="22"/>
          <w:szCs w:val="22"/>
        </w:rPr>
        <w:t>排出事業者：</w:t>
      </w:r>
      <w:r w:rsidR="00123B89">
        <w:rPr>
          <w:rFonts w:hint="eastAsia"/>
          <w:sz w:val="22"/>
          <w:szCs w:val="22"/>
          <w:u w:val="single"/>
        </w:rPr>
        <w:t xml:space="preserve">　　　　　　　　　　　</w:t>
      </w:r>
      <w:r>
        <w:rPr>
          <w:rFonts w:hint="eastAsia"/>
          <w:sz w:val="22"/>
          <w:szCs w:val="22"/>
          <w:u w:val="single"/>
        </w:rPr>
        <w:t xml:space="preserve">　　　　</w:t>
      </w:r>
      <w:r>
        <w:rPr>
          <w:rFonts w:hint="eastAsia"/>
          <w:sz w:val="22"/>
          <w:szCs w:val="22"/>
        </w:rPr>
        <w:t>（以下「甲」という。）と、</w:t>
      </w:r>
    </w:p>
    <w:p w:rsidR="00D77C87" w:rsidRDefault="00D77C87" w:rsidP="00123B89">
      <w:pPr>
        <w:ind w:left="233"/>
        <w:rPr>
          <w:sz w:val="22"/>
          <w:szCs w:val="22"/>
        </w:rPr>
      </w:pPr>
      <w:r w:rsidRPr="00123B89">
        <w:rPr>
          <w:rFonts w:hint="eastAsia"/>
          <w:spacing w:val="27"/>
          <w:kern w:val="0"/>
          <w:sz w:val="22"/>
          <w:szCs w:val="22"/>
          <w:fitText w:val="1320" w:id="744186369"/>
        </w:rPr>
        <w:t>処分業者</w:t>
      </w:r>
      <w:r w:rsidRPr="00123B89">
        <w:rPr>
          <w:rFonts w:hint="eastAsia"/>
          <w:spacing w:val="2"/>
          <w:kern w:val="0"/>
          <w:sz w:val="22"/>
          <w:szCs w:val="22"/>
          <w:fitText w:val="1320" w:id="744186369"/>
        </w:rPr>
        <w:t>：</w:t>
      </w:r>
      <w:r w:rsidR="00123B89">
        <w:rPr>
          <w:rFonts w:hint="eastAsia"/>
          <w:sz w:val="22"/>
          <w:szCs w:val="22"/>
          <w:u w:val="single"/>
        </w:rPr>
        <w:t xml:space="preserve">　株式会社　日昇つくば　　　</w:t>
      </w:r>
      <w:r>
        <w:rPr>
          <w:rFonts w:hint="eastAsia"/>
          <w:sz w:val="22"/>
          <w:szCs w:val="22"/>
          <w:u w:val="single"/>
        </w:rPr>
        <w:t xml:space="preserve">　</w:t>
      </w:r>
      <w:r>
        <w:rPr>
          <w:rFonts w:hint="eastAsia"/>
          <w:sz w:val="22"/>
          <w:szCs w:val="22"/>
        </w:rPr>
        <w:t>（以下「乙」という。）は、</w:t>
      </w:r>
    </w:p>
    <w:p w:rsidR="00D77C87" w:rsidRDefault="00D77C87" w:rsidP="00123B89">
      <w:pPr>
        <w:ind w:left="233"/>
        <w:rPr>
          <w:sz w:val="22"/>
          <w:szCs w:val="22"/>
        </w:rPr>
      </w:pPr>
      <w:r>
        <w:rPr>
          <w:rFonts w:hint="eastAsia"/>
          <w:sz w:val="22"/>
          <w:szCs w:val="22"/>
        </w:rPr>
        <w:t>甲の事業場：</w:t>
      </w:r>
      <w:r w:rsidR="00123B89">
        <w:rPr>
          <w:rFonts w:hint="eastAsia"/>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rPr>
        <w:t>から排出される産業廃棄物の処分に関して次のとおり基本契約を締結する。</w:t>
      </w:r>
    </w:p>
    <w:p w:rsidR="00D77C87" w:rsidRDefault="00D77C87" w:rsidP="00D77C87">
      <w:pPr>
        <w:rPr>
          <w:sz w:val="22"/>
          <w:szCs w:val="22"/>
        </w:rPr>
      </w:pPr>
    </w:p>
    <w:p w:rsidR="00D77C87" w:rsidRDefault="00D77C87" w:rsidP="00D77C87">
      <w:pPr>
        <w:rPr>
          <w:sz w:val="22"/>
          <w:szCs w:val="22"/>
        </w:rPr>
      </w:pPr>
    </w:p>
    <w:p w:rsidR="00D77C87" w:rsidRDefault="00D77C87" w:rsidP="00D77C87">
      <w:pPr>
        <w:pStyle w:val="NormalParagraphStyle"/>
        <w:tabs>
          <w:tab w:val="left" w:pos="595"/>
        </w:tabs>
        <w:spacing w:line="240" w:lineRule="auto"/>
      </w:pPr>
      <w:r>
        <w:rPr>
          <w:rFonts w:ascii="ＭＳ 明朝" w:eastAsia="ＭＳ 明朝" w:hint="eastAsia"/>
          <w:sz w:val="22"/>
          <w:szCs w:val="22"/>
        </w:rPr>
        <w:t>第１条（法令の遵守）</w:t>
      </w:r>
    </w:p>
    <w:p w:rsidR="00D77C87" w:rsidRDefault="00D77C87" w:rsidP="00D77C87">
      <w:pPr>
        <w:pStyle w:val="NormalParagraphStyle"/>
        <w:tabs>
          <w:tab w:val="left" w:pos="595"/>
        </w:tabs>
        <w:spacing w:line="240" w:lineRule="auto"/>
        <w:ind w:left="397"/>
        <w:rPr>
          <w:rStyle w:val="a9"/>
          <w:rFonts w:ascii="ＭＳ 明朝" w:eastAsia="ＭＳ 明朝" w:hint="default"/>
          <w:sz w:val="22"/>
          <w:szCs w:val="22"/>
        </w:rPr>
      </w:pPr>
      <w:r>
        <w:rPr>
          <w:rStyle w:val="a9"/>
          <w:rFonts w:ascii="ＭＳ 明朝" w:eastAsia="ＭＳ 明朝" w:hint="default"/>
          <w:sz w:val="22"/>
          <w:szCs w:val="22"/>
        </w:rPr>
        <w:t xml:space="preserve">　甲及び乙は、処理業務の遂行にあたって廃棄物の処理及び清掃に関する法律その他関係法令を遵守するものとする。</w:t>
      </w:r>
    </w:p>
    <w:p w:rsidR="00D77C87" w:rsidRDefault="00D77C87" w:rsidP="00D77C87">
      <w:pPr>
        <w:pStyle w:val="NormalParagraphStyle"/>
        <w:tabs>
          <w:tab w:val="left" w:pos="595"/>
        </w:tabs>
        <w:spacing w:line="240" w:lineRule="auto"/>
        <w:ind w:left="397"/>
        <w:rPr>
          <w:rStyle w:val="a9"/>
          <w:rFonts w:ascii="ＭＳ 明朝" w:eastAsia="ＭＳ 明朝" w:hint="default"/>
          <w:sz w:val="22"/>
          <w:szCs w:val="22"/>
        </w:rPr>
      </w:pPr>
    </w:p>
    <w:p w:rsidR="00D77C87" w:rsidRDefault="00D77C87" w:rsidP="00D77C87">
      <w:pPr>
        <w:pStyle w:val="NormalParagraphStyle"/>
        <w:tabs>
          <w:tab w:val="left" w:pos="595"/>
        </w:tabs>
        <w:spacing w:line="240" w:lineRule="auto"/>
      </w:pPr>
      <w:r>
        <w:rPr>
          <w:rFonts w:ascii="ＭＳ 明朝" w:eastAsia="ＭＳ 明朝" w:hint="eastAsia"/>
          <w:sz w:val="22"/>
          <w:szCs w:val="22"/>
        </w:rPr>
        <w:t>第２条（委託内容）</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１　（乙の事業範囲）</w:t>
      </w:r>
    </w:p>
    <w:p w:rsidR="00D77C87" w:rsidRDefault="00D77C87" w:rsidP="00D77C87">
      <w:pPr>
        <w:pStyle w:val="7mm"/>
        <w:spacing w:line="240" w:lineRule="auto"/>
      </w:pPr>
      <w:r>
        <w:rPr>
          <w:rFonts w:ascii="ＭＳ 明朝" w:eastAsia="ＭＳ 明朝" w:hint="eastAsia"/>
          <w:w w:val="100"/>
          <w:sz w:val="22"/>
          <w:szCs w:val="22"/>
        </w:rPr>
        <w:t xml:space="preserve">　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rsidR="00D77C87" w:rsidRDefault="00D77C87" w:rsidP="003403EA">
      <w:pPr>
        <w:pStyle w:val="14mm"/>
        <w:spacing w:line="240" w:lineRule="auto"/>
        <w:ind w:left="0" w:firstLineChars="400" w:firstLine="880"/>
        <w:rPr>
          <w:rStyle w:val="a9"/>
          <w:rFonts w:ascii="ＭＳ 明朝" w:eastAsia="ＭＳ 明朝" w:cs="GothicBBBPr6N-Medium" w:hint="default"/>
          <w:sz w:val="22"/>
          <w:szCs w:val="22"/>
        </w:rPr>
      </w:pPr>
      <w:r>
        <w:rPr>
          <w:rStyle w:val="a9"/>
          <w:rFonts w:ascii="ＭＳ 明朝" w:eastAsia="ＭＳ 明朝" w:hAnsi="ＭＳ 明朝" w:cs="ＭＳ 明朝" w:hint="default"/>
          <w:sz w:val="22"/>
          <w:szCs w:val="22"/>
        </w:rPr>
        <w:t>◎</w:t>
      </w:r>
      <w:r>
        <w:rPr>
          <w:rStyle w:val="a9"/>
          <w:rFonts w:ascii="ＭＳ 明朝" w:eastAsia="ＭＳ 明朝" w:cs="GothicBBBPr6N-Medium" w:hint="default"/>
          <w:sz w:val="22"/>
          <w:szCs w:val="22"/>
        </w:rPr>
        <w:t>処分に関する事業範囲</w:t>
      </w:r>
    </w:p>
    <w:tbl>
      <w:tblPr>
        <w:tblW w:w="0" w:type="auto"/>
        <w:tblInd w:w="744" w:type="dxa"/>
        <w:tblLayout w:type="fixed"/>
        <w:tblCellMar>
          <w:left w:w="99" w:type="dxa"/>
          <w:right w:w="99" w:type="dxa"/>
        </w:tblCellMar>
        <w:tblLook w:val="04A0" w:firstRow="1" w:lastRow="0" w:firstColumn="1" w:lastColumn="0" w:noHBand="0" w:noVBand="1"/>
      </w:tblPr>
      <w:tblGrid>
        <w:gridCol w:w="4300"/>
        <w:gridCol w:w="4224"/>
      </w:tblGrid>
      <w:tr w:rsidR="00D77C87">
        <w:trPr>
          <w:trHeight w:val="285"/>
        </w:trPr>
        <w:tc>
          <w:tcPr>
            <w:tcW w:w="4300" w:type="dxa"/>
            <w:hideMark/>
          </w:tcPr>
          <w:p w:rsidR="00D77C87" w:rsidRDefault="00D77C87">
            <w:pPr>
              <w:pStyle w:val="a7"/>
              <w:ind w:left="0"/>
              <w:rPr>
                <w:rFonts w:ascii="Century" w:hAnsi="Century"/>
              </w:rPr>
            </w:pPr>
            <w:r>
              <w:rPr>
                <w:rFonts w:ascii="Century" w:eastAsia="ＭＳ 明朝" w:hAnsi="Century" w:hint="eastAsia"/>
                <w:sz w:val="22"/>
                <w:szCs w:val="22"/>
              </w:rPr>
              <w:t xml:space="preserve">〔産廃〕　　　　　　　　　　　　　</w:t>
            </w:r>
          </w:p>
        </w:tc>
        <w:tc>
          <w:tcPr>
            <w:tcW w:w="4224" w:type="dxa"/>
            <w:hideMark/>
          </w:tcPr>
          <w:p w:rsidR="00D77C87" w:rsidRDefault="00D77C87">
            <w:pPr>
              <w:pStyle w:val="a7"/>
              <w:ind w:left="0"/>
              <w:rPr>
                <w:rFonts w:ascii="Century" w:eastAsia="ＭＳ 明朝" w:hAnsi="Century"/>
                <w:sz w:val="22"/>
                <w:szCs w:val="22"/>
              </w:rPr>
            </w:pPr>
            <w:r>
              <w:rPr>
                <w:rFonts w:ascii="Century" w:eastAsia="ＭＳ 明朝" w:hAnsi="Century" w:hint="eastAsia"/>
                <w:sz w:val="22"/>
                <w:szCs w:val="22"/>
              </w:rPr>
              <w:t>〔特管〕</w:t>
            </w:r>
          </w:p>
        </w:tc>
      </w:tr>
      <w:tr w:rsidR="00D77C87">
        <w:trPr>
          <w:trHeight w:val="340"/>
        </w:trPr>
        <w:tc>
          <w:tcPr>
            <w:tcW w:w="4300" w:type="dxa"/>
            <w:hideMark/>
          </w:tcPr>
          <w:p w:rsidR="00D77C87" w:rsidRDefault="00D77C87">
            <w:pPr>
              <w:rPr>
                <w:sz w:val="22"/>
                <w:szCs w:val="22"/>
                <w:u w:val="single"/>
              </w:rPr>
            </w:pPr>
            <w:r>
              <w:rPr>
                <w:rFonts w:hint="eastAsia"/>
                <w:sz w:val="22"/>
                <w:szCs w:val="22"/>
              </w:rPr>
              <w:t>許可都道府県・政令市：</w:t>
            </w:r>
            <w:r w:rsidR="00123B89">
              <w:rPr>
                <w:rFonts w:hint="eastAsia"/>
                <w:sz w:val="22"/>
                <w:szCs w:val="22"/>
                <w:u w:val="single"/>
              </w:rPr>
              <w:t>茨城県</w:t>
            </w:r>
            <w:r>
              <w:rPr>
                <w:rFonts w:hint="eastAsia"/>
                <w:sz w:val="22"/>
                <w:szCs w:val="22"/>
                <w:u w:val="single"/>
              </w:rPr>
              <w:t xml:space="preserve">　　　　　　</w:t>
            </w:r>
          </w:p>
        </w:tc>
        <w:tc>
          <w:tcPr>
            <w:tcW w:w="4224" w:type="dxa"/>
            <w:hideMark/>
          </w:tcPr>
          <w:p w:rsidR="00D77C87" w:rsidRDefault="00D77C87">
            <w:pPr>
              <w:rPr>
                <w:sz w:val="22"/>
                <w:szCs w:val="22"/>
                <w:u w:val="single"/>
              </w:rPr>
            </w:pPr>
            <w:r>
              <w:rPr>
                <w:rFonts w:hint="eastAsia"/>
                <w:sz w:val="22"/>
                <w:szCs w:val="22"/>
              </w:rPr>
              <w:t>許可都道府県・政令市：</w:t>
            </w:r>
            <w:r w:rsidR="00123B89">
              <w:rPr>
                <w:rFonts w:hint="eastAsia"/>
                <w:sz w:val="22"/>
                <w:szCs w:val="22"/>
                <w:u w:val="single"/>
              </w:rPr>
              <w:t>茨城県</w:t>
            </w:r>
            <w:r>
              <w:rPr>
                <w:rFonts w:hint="eastAsia"/>
                <w:sz w:val="22"/>
                <w:szCs w:val="22"/>
                <w:u w:val="single"/>
              </w:rPr>
              <w:t xml:space="preserve">　　　　　　</w:t>
            </w:r>
          </w:p>
        </w:tc>
      </w:tr>
      <w:tr w:rsidR="00D77C87">
        <w:trPr>
          <w:trHeight w:val="340"/>
        </w:trPr>
        <w:tc>
          <w:tcPr>
            <w:tcW w:w="4300" w:type="dxa"/>
            <w:hideMark/>
          </w:tcPr>
          <w:p w:rsidR="00D77C87" w:rsidRDefault="00E85F07">
            <w:pPr>
              <w:pStyle w:val="a5"/>
              <w:wordWrap/>
              <w:spacing w:line="240" w:lineRule="auto"/>
              <w:rPr>
                <w:sz w:val="22"/>
                <w:szCs w:val="22"/>
                <w:u w:val="single"/>
              </w:rPr>
            </w:pPr>
            <w:r>
              <w:rPr>
                <w:rFonts w:hint="eastAsia"/>
                <w:sz w:val="22"/>
                <w:szCs w:val="22"/>
              </w:rPr>
              <w:fldChar w:fldCharType="begin"/>
            </w:r>
            <w:r w:rsidR="00D77C87">
              <w:rPr>
                <w:rFonts w:hint="eastAsia"/>
                <w:sz w:val="22"/>
                <w:szCs w:val="22"/>
              </w:rPr>
              <w:instrText xml:space="preserve"> eq \o\ad(許可の有効期限,　　　　　　　　　　)</w:instrText>
            </w:r>
            <w:r>
              <w:rPr>
                <w:rFonts w:hint="eastAsia"/>
                <w:sz w:val="22"/>
                <w:szCs w:val="22"/>
              </w:rPr>
              <w:fldChar w:fldCharType="end"/>
            </w:r>
            <w:r w:rsidR="00D77C87">
              <w:rPr>
                <w:rFonts w:hint="eastAsia"/>
                <w:sz w:val="22"/>
                <w:szCs w:val="22"/>
              </w:rPr>
              <w:t>：</w:t>
            </w:r>
            <w:r w:rsidR="00123B89" w:rsidRPr="00123B89">
              <w:rPr>
                <w:rFonts w:hint="eastAsia"/>
                <w:sz w:val="21"/>
                <w:szCs w:val="22"/>
                <w:u w:val="single"/>
              </w:rPr>
              <w:t>平成33年2月23日</w:t>
            </w:r>
            <w:r w:rsidR="00D77C87">
              <w:rPr>
                <w:rFonts w:hint="eastAsia"/>
                <w:sz w:val="22"/>
                <w:szCs w:val="22"/>
                <w:u w:val="single"/>
              </w:rPr>
              <w:t xml:space="preserve">　　  　　　</w:t>
            </w:r>
          </w:p>
        </w:tc>
        <w:tc>
          <w:tcPr>
            <w:tcW w:w="4224" w:type="dxa"/>
            <w:hideMark/>
          </w:tcPr>
          <w:p w:rsidR="00D77C87" w:rsidRDefault="00E85F07">
            <w:pPr>
              <w:pStyle w:val="a5"/>
              <w:wordWrap/>
              <w:spacing w:line="240" w:lineRule="auto"/>
              <w:rPr>
                <w:sz w:val="22"/>
                <w:szCs w:val="22"/>
              </w:rPr>
            </w:pPr>
            <w:r>
              <w:rPr>
                <w:rFonts w:hint="eastAsia"/>
                <w:sz w:val="22"/>
                <w:szCs w:val="22"/>
              </w:rPr>
              <w:fldChar w:fldCharType="begin"/>
            </w:r>
            <w:r w:rsidR="00D77C87">
              <w:rPr>
                <w:rFonts w:hint="eastAsia"/>
                <w:sz w:val="22"/>
                <w:szCs w:val="22"/>
              </w:rPr>
              <w:instrText xml:space="preserve"> eq \o\ad(許可の有効期限,　　　　　　　　　　)</w:instrText>
            </w:r>
            <w:r>
              <w:rPr>
                <w:rFonts w:hint="eastAsia"/>
                <w:sz w:val="22"/>
                <w:szCs w:val="22"/>
              </w:rPr>
              <w:fldChar w:fldCharType="end"/>
            </w:r>
            <w:r w:rsidR="00D77C87">
              <w:rPr>
                <w:rFonts w:hint="eastAsia"/>
                <w:sz w:val="22"/>
                <w:szCs w:val="22"/>
              </w:rPr>
              <w:t>：</w:t>
            </w:r>
            <w:r w:rsidR="00123B89" w:rsidRPr="00123B89">
              <w:rPr>
                <w:rFonts w:hint="eastAsia"/>
                <w:sz w:val="21"/>
                <w:szCs w:val="22"/>
                <w:u w:val="single"/>
              </w:rPr>
              <w:t>平成33年2月23日</w:t>
            </w:r>
            <w:r w:rsidR="00D77C87">
              <w:rPr>
                <w:rFonts w:hint="eastAsia"/>
                <w:sz w:val="22"/>
                <w:szCs w:val="22"/>
                <w:u w:val="single"/>
              </w:rPr>
              <w:t xml:space="preserve"> 　　　　</w:t>
            </w:r>
          </w:p>
        </w:tc>
      </w:tr>
      <w:tr w:rsidR="00D77C87">
        <w:trPr>
          <w:trHeight w:val="340"/>
        </w:trPr>
        <w:tc>
          <w:tcPr>
            <w:tcW w:w="4300" w:type="dxa"/>
            <w:hideMark/>
          </w:tcPr>
          <w:p w:rsidR="00D77C87" w:rsidRDefault="00E85F07">
            <w:pPr>
              <w:rPr>
                <w:sz w:val="22"/>
                <w:szCs w:val="22"/>
                <w:u w:val="single"/>
              </w:rPr>
            </w:pPr>
            <w:r>
              <w:rPr>
                <w:sz w:val="22"/>
                <w:szCs w:val="22"/>
              </w:rPr>
              <w:fldChar w:fldCharType="begin"/>
            </w:r>
            <w:r w:rsidR="00D77C87">
              <w:rPr>
                <w:sz w:val="22"/>
                <w:szCs w:val="22"/>
              </w:rPr>
              <w:instrText xml:space="preserve"> eq \o\ad(</w:instrText>
            </w:r>
            <w:r w:rsidR="00D77C87">
              <w:rPr>
                <w:rFonts w:hint="eastAsia"/>
                <w:sz w:val="22"/>
                <w:szCs w:val="22"/>
              </w:rPr>
              <w:instrText>事業区分</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中間処分</w:t>
            </w:r>
            <w:r w:rsidR="00D77C87">
              <w:rPr>
                <w:rFonts w:hint="eastAsia"/>
                <w:sz w:val="22"/>
                <w:szCs w:val="22"/>
                <w:u w:val="single"/>
              </w:rPr>
              <w:t xml:space="preserve">　　　　　　</w:t>
            </w:r>
          </w:p>
        </w:tc>
        <w:tc>
          <w:tcPr>
            <w:tcW w:w="4224" w:type="dxa"/>
            <w:hideMark/>
          </w:tcPr>
          <w:p w:rsidR="00D77C87" w:rsidRDefault="00E85F07">
            <w:pPr>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事業区分</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中間処分</w:t>
            </w:r>
            <w:r w:rsidR="00D77C87">
              <w:rPr>
                <w:rFonts w:hint="eastAsia"/>
                <w:sz w:val="22"/>
                <w:szCs w:val="22"/>
                <w:u w:val="single"/>
              </w:rPr>
              <w:t xml:space="preserve">　　　　　　</w:t>
            </w:r>
          </w:p>
        </w:tc>
      </w:tr>
      <w:tr w:rsidR="00D77C87">
        <w:trPr>
          <w:trHeight w:val="340"/>
        </w:trPr>
        <w:tc>
          <w:tcPr>
            <w:tcW w:w="4300" w:type="dxa"/>
            <w:hideMark/>
          </w:tcPr>
          <w:p w:rsidR="00D77C87" w:rsidRDefault="00E85F07">
            <w:pPr>
              <w:rPr>
                <w:sz w:val="22"/>
                <w:szCs w:val="22"/>
                <w:u w:val="single"/>
              </w:rPr>
            </w:pPr>
            <w:r>
              <w:rPr>
                <w:sz w:val="22"/>
                <w:szCs w:val="22"/>
              </w:rPr>
              <w:fldChar w:fldCharType="begin"/>
            </w:r>
            <w:r w:rsidR="00D77C87">
              <w:rPr>
                <w:sz w:val="22"/>
                <w:szCs w:val="22"/>
              </w:rPr>
              <w:instrText xml:space="preserve"> eq \o\ad(</w:instrText>
            </w:r>
            <w:r w:rsidR="00D77C87">
              <w:rPr>
                <w:rFonts w:hint="eastAsia"/>
                <w:sz w:val="22"/>
                <w:szCs w:val="22"/>
              </w:rPr>
              <w:instrText>産業廃棄物の種類</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A772DF">
              <w:rPr>
                <w:rFonts w:hint="eastAsia"/>
                <w:sz w:val="22"/>
                <w:szCs w:val="22"/>
                <w:u w:val="single"/>
              </w:rPr>
              <w:t>許可証</w:t>
            </w:r>
            <w:r w:rsidR="00123B89">
              <w:rPr>
                <w:rFonts w:hint="eastAsia"/>
                <w:sz w:val="22"/>
                <w:szCs w:val="22"/>
                <w:u w:val="single"/>
              </w:rPr>
              <w:t>のとおり</w:t>
            </w:r>
            <w:r w:rsidR="00D77C87">
              <w:rPr>
                <w:rFonts w:hint="eastAsia"/>
                <w:sz w:val="22"/>
                <w:szCs w:val="22"/>
                <w:u w:val="single"/>
              </w:rPr>
              <w:t xml:space="preserve">　　　　　　</w:t>
            </w:r>
          </w:p>
        </w:tc>
        <w:tc>
          <w:tcPr>
            <w:tcW w:w="4224" w:type="dxa"/>
            <w:hideMark/>
          </w:tcPr>
          <w:p w:rsidR="00D77C87" w:rsidRPr="00123B89" w:rsidRDefault="00E85F07">
            <w:pPr>
              <w:rPr>
                <w:sz w:val="22"/>
                <w:szCs w:val="22"/>
                <w:u w:val="single"/>
              </w:rPr>
            </w:pPr>
            <w:r>
              <w:rPr>
                <w:sz w:val="22"/>
                <w:szCs w:val="22"/>
              </w:rPr>
              <w:fldChar w:fldCharType="begin"/>
            </w:r>
            <w:r w:rsidR="00D77C87">
              <w:rPr>
                <w:sz w:val="22"/>
                <w:szCs w:val="22"/>
              </w:rPr>
              <w:instrText xml:space="preserve"> eq \o\ad(</w:instrText>
            </w:r>
            <w:r w:rsidR="00D77C87">
              <w:rPr>
                <w:rFonts w:hint="eastAsia"/>
                <w:sz w:val="22"/>
                <w:szCs w:val="22"/>
              </w:rPr>
              <w:instrText>産業廃棄物の種類</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許可証のとおり</w:t>
            </w:r>
            <w:r w:rsidR="00D77C87">
              <w:rPr>
                <w:rFonts w:hint="eastAsia"/>
                <w:sz w:val="22"/>
                <w:szCs w:val="22"/>
                <w:u w:val="single"/>
              </w:rPr>
              <w:t xml:space="preserve">　　　　　　</w:t>
            </w:r>
          </w:p>
        </w:tc>
      </w:tr>
      <w:tr w:rsidR="00D77C87">
        <w:trPr>
          <w:trHeight w:val="340"/>
        </w:trPr>
        <w:tc>
          <w:tcPr>
            <w:tcW w:w="4300" w:type="dxa"/>
            <w:hideMark/>
          </w:tcPr>
          <w:p w:rsidR="00D77C87" w:rsidRDefault="00E85F07">
            <w:pPr>
              <w:rPr>
                <w:sz w:val="22"/>
                <w:szCs w:val="22"/>
                <w:u w:val="single"/>
              </w:rPr>
            </w:pPr>
            <w:r>
              <w:rPr>
                <w:sz w:val="22"/>
                <w:szCs w:val="22"/>
              </w:rPr>
              <w:fldChar w:fldCharType="begin"/>
            </w:r>
            <w:r w:rsidR="00D77C87">
              <w:rPr>
                <w:sz w:val="22"/>
                <w:szCs w:val="22"/>
              </w:rPr>
              <w:instrText xml:space="preserve"> eq \o\ad(</w:instrText>
            </w:r>
            <w:r w:rsidR="00D77C87">
              <w:rPr>
                <w:rFonts w:hint="eastAsia"/>
                <w:sz w:val="22"/>
                <w:szCs w:val="22"/>
              </w:rPr>
              <w:instrText>許可の条件</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特になし</w:t>
            </w:r>
            <w:r w:rsidR="00D77C87">
              <w:rPr>
                <w:rFonts w:hint="eastAsia"/>
                <w:sz w:val="22"/>
                <w:szCs w:val="22"/>
                <w:u w:val="single"/>
              </w:rPr>
              <w:t xml:space="preserve">　　　　　　</w:t>
            </w:r>
          </w:p>
        </w:tc>
        <w:tc>
          <w:tcPr>
            <w:tcW w:w="4224" w:type="dxa"/>
            <w:hideMark/>
          </w:tcPr>
          <w:p w:rsidR="00D77C87" w:rsidRDefault="00E85F07">
            <w:pPr>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許可の条件</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特になし</w:t>
            </w:r>
            <w:r w:rsidR="00D77C87">
              <w:rPr>
                <w:rFonts w:hint="eastAsia"/>
                <w:sz w:val="22"/>
                <w:szCs w:val="22"/>
                <w:u w:val="single"/>
              </w:rPr>
              <w:t xml:space="preserve">　　　　　　</w:t>
            </w:r>
          </w:p>
        </w:tc>
      </w:tr>
      <w:tr w:rsidR="00D77C87">
        <w:trPr>
          <w:trHeight w:val="340"/>
        </w:trPr>
        <w:tc>
          <w:tcPr>
            <w:tcW w:w="4300" w:type="dxa"/>
            <w:hideMark/>
          </w:tcPr>
          <w:p w:rsidR="00D77C87" w:rsidRDefault="00E85F07">
            <w:pPr>
              <w:rPr>
                <w:sz w:val="22"/>
                <w:szCs w:val="22"/>
                <w:u w:val="single"/>
              </w:rPr>
            </w:pPr>
            <w:r>
              <w:rPr>
                <w:sz w:val="22"/>
                <w:szCs w:val="22"/>
              </w:rPr>
              <w:fldChar w:fldCharType="begin"/>
            </w:r>
            <w:r w:rsidR="00D77C87">
              <w:rPr>
                <w:sz w:val="22"/>
                <w:szCs w:val="22"/>
              </w:rPr>
              <w:instrText xml:space="preserve"> eq \o\ad(</w:instrText>
            </w:r>
            <w:r w:rsidR="00D77C87">
              <w:rPr>
                <w:rFonts w:hint="eastAsia"/>
                <w:sz w:val="22"/>
                <w:szCs w:val="22"/>
              </w:rPr>
              <w:instrText>許可番号</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00821003512</w:t>
            </w:r>
            <w:r w:rsidR="00D77C87">
              <w:rPr>
                <w:rFonts w:hint="eastAsia"/>
                <w:sz w:val="22"/>
                <w:szCs w:val="22"/>
                <w:u w:val="single"/>
              </w:rPr>
              <w:t xml:space="preserve">　　　　　　</w:t>
            </w:r>
          </w:p>
        </w:tc>
        <w:tc>
          <w:tcPr>
            <w:tcW w:w="4224" w:type="dxa"/>
            <w:hideMark/>
          </w:tcPr>
          <w:p w:rsidR="00D77C87" w:rsidRDefault="00E85F07">
            <w:pPr>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許可番号</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123B89">
              <w:rPr>
                <w:rFonts w:hint="eastAsia"/>
                <w:sz w:val="22"/>
                <w:szCs w:val="22"/>
                <w:u w:val="single"/>
              </w:rPr>
              <w:t>00871003512</w:t>
            </w:r>
            <w:r w:rsidR="00D77C87">
              <w:rPr>
                <w:rFonts w:hint="eastAsia"/>
                <w:sz w:val="22"/>
                <w:szCs w:val="22"/>
                <w:u w:val="single"/>
              </w:rPr>
              <w:t xml:space="preserve">　　　　　　</w:t>
            </w:r>
          </w:p>
        </w:tc>
      </w:tr>
    </w:tbl>
    <w:p w:rsidR="008B2561" w:rsidRDefault="008B2561" w:rsidP="003403EA">
      <w:pPr>
        <w:pStyle w:val="NormalParagraphStyle"/>
        <w:tabs>
          <w:tab w:val="left" w:pos="595"/>
        </w:tabs>
        <w:spacing w:line="240" w:lineRule="auto"/>
        <w:ind w:firstLineChars="200" w:firstLine="440"/>
        <w:rPr>
          <w:rStyle w:val="a9"/>
          <w:rFonts w:ascii="ＭＳ 明朝" w:eastAsia="ＭＳ 明朝" w:hint="default"/>
          <w:sz w:val="22"/>
          <w:szCs w:val="22"/>
        </w:rPr>
      </w:pPr>
    </w:p>
    <w:p w:rsidR="008B2561" w:rsidRDefault="008B2561" w:rsidP="003403EA">
      <w:pPr>
        <w:pStyle w:val="NormalParagraphStyle"/>
        <w:tabs>
          <w:tab w:val="left" w:pos="595"/>
        </w:tabs>
        <w:spacing w:line="240" w:lineRule="auto"/>
        <w:ind w:firstLineChars="200" w:firstLine="440"/>
        <w:rPr>
          <w:rStyle w:val="a9"/>
          <w:rFonts w:ascii="ＭＳ 明朝" w:eastAsia="ＭＳ 明朝" w:hint="default"/>
          <w:sz w:val="22"/>
          <w:szCs w:val="22"/>
        </w:rPr>
      </w:pPr>
    </w:p>
    <w:p w:rsidR="00D77C87" w:rsidRDefault="00D77C87" w:rsidP="003403EA">
      <w:pPr>
        <w:pStyle w:val="NormalParagraphStyle"/>
        <w:tabs>
          <w:tab w:val="left" w:pos="595"/>
        </w:tabs>
        <w:spacing w:line="240" w:lineRule="auto"/>
        <w:ind w:firstLineChars="200" w:firstLine="440"/>
        <w:rPr>
          <w:rStyle w:val="a9"/>
          <w:rFonts w:ascii="ＭＳ 明朝" w:eastAsia="ＭＳ 明朝" w:hint="default"/>
          <w:sz w:val="22"/>
          <w:szCs w:val="22"/>
        </w:rPr>
      </w:pPr>
      <w:r>
        <w:rPr>
          <w:rStyle w:val="a9"/>
          <w:rFonts w:ascii="ＭＳ 明朝" w:eastAsia="ＭＳ 明朝" w:hint="default"/>
          <w:sz w:val="22"/>
          <w:szCs w:val="22"/>
        </w:rPr>
        <w:lastRenderedPageBreak/>
        <w:t>２　（委託する産業廃棄物の種類、数量及び単価）</w:t>
      </w:r>
    </w:p>
    <w:p w:rsidR="00D77C87" w:rsidRDefault="00D77C87" w:rsidP="00D77C87">
      <w:pPr>
        <w:pStyle w:val="NormalParagraphStyle"/>
        <w:tabs>
          <w:tab w:val="left" w:pos="595"/>
        </w:tabs>
        <w:spacing w:line="240" w:lineRule="auto"/>
        <w:ind w:left="397"/>
        <w:rPr>
          <w:rStyle w:val="a9"/>
          <w:rFonts w:ascii="ＭＳ 明朝" w:eastAsia="ＭＳ 明朝" w:hint="default"/>
          <w:sz w:val="22"/>
          <w:szCs w:val="22"/>
        </w:rPr>
      </w:pPr>
      <w:r>
        <w:rPr>
          <w:rStyle w:val="a9"/>
          <w:rFonts w:ascii="ＭＳ 明朝" w:eastAsia="ＭＳ 明朝" w:hint="default"/>
          <w:sz w:val="22"/>
          <w:szCs w:val="22"/>
        </w:rPr>
        <w:t xml:space="preserve">　甲が、乙に処分を委託する産業廃棄物の種類、数量及び処分単価は、次のとおりとする。</w:t>
      </w:r>
    </w:p>
    <w:p w:rsidR="00D77C87" w:rsidRDefault="00D77C87" w:rsidP="003403EA">
      <w:pPr>
        <w:pStyle w:val="NormalParagraphStyle"/>
        <w:spacing w:line="240" w:lineRule="auto"/>
        <w:ind w:left="794"/>
        <w:rPr>
          <w:rStyle w:val="a9"/>
          <w:rFonts w:ascii="ＭＳ 明朝" w:eastAsia="ＭＳ 明朝" w:hint="default"/>
          <w:sz w:val="22"/>
          <w:szCs w:val="22"/>
          <w:u w:val="thick"/>
        </w:rPr>
      </w:pPr>
      <w:r>
        <w:rPr>
          <w:rStyle w:val="a9"/>
          <w:rFonts w:ascii="ＭＳ 明朝" w:eastAsia="ＭＳ 明朝" w:hint="default"/>
          <w:sz w:val="22"/>
          <w:szCs w:val="22"/>
        </w:rPr>
        <w:t xml:space="preserve">種　　　類　： </w:t>
      </w:r>
      <w:r>
        <w:rPr>
          <w:rFonts w:ascii="ＭＳ 明朝" w:eastAsia="ＭＳ 明朝" w:hint="eastAsia"/>
          <w:spacing w:val="-10"/>
          <w:sz w:val="22"/>
          <w:szCs w:val="22"/>
          <w:u w:val="single"/>
        </w:rPr>
        <w:t xml:space="preserve">　　　　　　　　</w:t>
      </w:r>
      <w:r>
        <w:rPr>
          <w:rStyle w:val="a9"/>
          <w:rFonts w:ascii="ＭＳ 明朝" w:eastAsia="ＭＳ 明朝" w:hint="default"/>
          <w:sz w:val="22"/>
          <w:szCs w:val="22"/>
        </w:rPr>
        <w:t xml:space="preserve">　</w:t>
      </w:r>
      <w:r>
        <w:rPr>
          <w:rFonts w:ascii="ＭＳ 明朝" w:eastAsia="ＭＳ 明朝" w:hint="eastAsia"/>
          <w:spacing w:val="-10"/>
          <w:sz w:val="22"/>
          <w:szCs w:val="22"/>
          <w:u w:val="single"/>
        </w:rPr>
        <w:t xml:space="preserve">　　　　　　　　</w:t>
      </w:r>
      <w:r>
        <w:rPr>
          <w:rStyle w:val="a9"/>
          <w:rFonts w:ascii="ＭＳ 明朝" w:eastAsia="ＭＳ 明朝" w:hint="default"/>
          <w:sz w:val="22"/>
          <w:szCs w:val="22"/>
        </w:rPr>
        <w:t xml:space="preserve">　</w:t>
      </w:r>
      <w:r>
        <w:rPr>
          <w:rFonts w:ascii="ＭＳ 明朝" w:eastAsia="ＭＳ 明朝" w:hint="eastAsia"/>
          <w:spacing w:val="-10"/>
          <w:sz w:val="22"/>
          <w:szCs w:val="22"/>
          <w:u w:val="single"/>
        </w:rPr>
        <w:t xml:space="preserve">　　　　　　　　</w:t>
      </w:r>
    </w:p>
    <w:p w:rsidR="00D77C87" w:rsidRDefault="00D77C87" w:rsidP="003403EA">
      <w:pPr>
        <w:pStyle w:val="NormalParagraphStyle"/>
        <w:spacing w:line="240" w:lineRule="auto"/>
        <w:ind w:left="794"/>
        <w:rPr>
          <w:rStyle w:val="a9"/>
          <w:rFonts w:ascii="ＭＳ 明朝" w:eastAsia="ＭＳ 明朝" w:hint="default"/>
          <w:sz w:val="22"/>
          <w:szCs w:val="22"/>
          <w:u w:val="thick"/>
          <w:lang w:eastAsia="zh-CN"/>
        </w:rPr>
      </w:pPr>
      <w:r>
        <w:rPr>
          <w:rStyle w:val="a9"/>
          <w:rFonts w:ascii="ＭＳ 明朝" w:eastAsia="ＭＳ 明朝" w:hint="default"/>
          <w:sz w:val="22"/>
          <w:szCs w:val="22"/>
          <w:lang w:eastAsia="zh-CN"/>
        </w:rPr>
        <w:t xml:space="preserve">数　　　量　： </w:t>
      </w:r>
      <w:r>
        <w:rPr>
          <w:rFonts w:ascii="ＭＳ 明朝" w:eastAsia="ＭＳ 明朝" w:hint="eastAsia"/>
          <w:spacing w:val="-10"/>
          <w:sz w:val="22"/>
          <w:szCs w:val="22"/>
          <w:u w:val="single"/>
          <w:lang w:eastAsia="zh-CN"/>
        </w:rPr>
        <w:t xml:space="preserve">　　　　　　　　</w:t>
      </w:r>
      <w:r>
        <w:rPr>
          <w:rStyle w:val="a9"/>
          <w:rFonts w:ascii="ＭＳ 明朝" w:eastAsia="ＭＳ 明朝" w:hint="default"/>
          <w:sz w:val="22"/>
          <w:szCs w:val="22"/>
          <w:lang w:eastAsia="zh-CN"/>
        </w:rPr>
        <w:t xml:space="preserve">　</w:t>
      </w:r>
      <w:r>
        <w:rPr>
          <w:rFonts w:ascii="ＭＳ 明朝" w:eastAsia="ＭＳ 明朝" w:hint="eastAsia"/>
          <w:spacing w:val="-10"/>
          <w:sz w:val="22"/>
          <w:szCs w:val="22"/>
          <w:u w:val="single"/>
          <w:lang w:eastAsia="zh-CN"/>
        </w:rPr>
        <w:t xml:space="preserve">　　　　　　　　</w:t>
      </w:r>
      <w:r>
        <w:rPr>
          <w:rStyle w:val="a9"/>
          <w:rFonts w:ascii="ＭＳ 明朝" w:eastAsia="ＭＳ 明朝" w:hint="default"/>
          <w:sz w:val="22"/>
          <w:szCs w:val="22"/>
          <w:lang w:eastAsia="zh-CN"/>
        </w:rPr>
        <w:t xml:space="preserve">　</w:t>
      </w:r>
      <w:r>
        <w:rPr>
          <w:rFonts w:ascii="ＭＳ 明朝" w:eastAsia="ＭＳ 明朝" w:hint="eastAsia"/>
          <w:spacing w:val="-10"/>
          <w:sz w:val="22"/>
          <w:szCs w:val="22"/>
          <w:u w:val="single"/>
          <w:lang w:eastAsia="zh-CN"/>
        </w:rPr>
        <w:t xml:space="preserve">　　　　　　　　</w:t>
      </w:r>
    </w:p>
    <w:p w:rsidR="00D77C87" w:rsidRDefault="00D77C87" w:rsidP="003403EA">
      <w:pPr>
        <w:pStyle w:val="NormalParagraphStyle"/>
        <w:spacing w:line="240" w:lineRule="auto"/>
        <w:ind w:left="794"/>
        <w:rPr>
          <w:rStyle w:val="a9"/>
          <w:rFonts w:ascii="ＭＳ 明朝" w:eastAsia="ＭＳ 明朝" w:hint="default"/>
          <w:sz w:val="22"/>
          <w:szCs w:val="22"/>
          <w:u w:val="thick"/>
          <w:lang w:eastAsia="zh-CN"/>
        </w:rPr>
      </w:pPr>
      <w:r>
        <w:rPr>
          <w:rStyle w:val="a9"/>
          <w:rFonts w:ascii="ＭＳ 明朝" w:eastAsia="ＭＳ 明朝" w:hint="default"/>
          <w:sz w:val="22"/>
          <w:szCs w:val="22"/>
          <w:lang w:eastAsia="zh-CN"/>
        </w:rPr>
        <w:t xml:space="preserve">単価（税抜）： </w:t>
      </w:r>
      <w:r>
        <w:rPr>
          <w:rFonts w:ascii="ＭＳ 明朝" w:eastAsia="ＭＳ 明朝" w:hint="eastAsia"/>
          <w:spacing w:val="-10"/>
          <w:sz w:val="22"/>
          <w:szCs w:val="22"/>
          <w:u w:val="single"/>
          <w:lang w:eastAsia="zh-CN"/>
        </w:rPr>
        <w:t xml:space="preserve">　　　　　　　　</w:t>
      </w:r>
      <w:r>
        <w:rPr>
          <w:rStyle w:val="a9"/>
          <w:rFonts w:ascii="ＭＳ 明朝" w:eastAsia="ＭＳ 明朝" w:hint="default"/>
          <w:sz w:val="22"/>
          <w:szCs w:val="22"/>
          <w:lang w:eastAsia="zh-CN"/>
        </w:rPr>
        <w:t xml:space="preserve">　</w:t>
      </w:r>
      <w:r>
        <w:rPr>
          <w:rFonts w:ascii="ＭＳ 明朝" w:eastAsia="ＭＳ 明朝" w:hint="eastAsia"/>
          <w:spacing w:val="-10"/>
          <w:sz w:val="22"/>
          <w:szCs w:val="22"/>
          <w:u w:val="single"/>
          <w:lang w:eastAsia="zh-CN"/>
        </w:rPr>
        <w:t xml:space="preserve">　　　　　　　　</w:t>
      </w:r>
      <w:r>
        <w:rPr>
          <w:rStyle w:val="a9"/>
          <w:rFonts w:ascii="ＭＳ 明朝" w:eastAsia="ＭＳ 明朝" w:hint="default"/>
          <w:sz w:val="22"/>
          <w:szCs w:val="22"/>
          <w:lang w:eastAsia="zh-CN"/>
        </w:rPr>
        <w:t xml:space="preserve">　</w:t>
      </w:r>
      <w:r>
        <w:rPr>
          <w:rFonts w:ascii="ＭＳ 明朝" w:eastAsia="ＭＳ 明朝" w:hint="eastAsia"/>
          <w:spacing w:val="-10"/>
          <w:sz w:val="22"/>
          <w:szCs w:val="22"/>
          <w:u w:val="single"/>
          <w:lang w:eastAsia="zh-CN"/>
        </w:rPr>
        <w:t xml:space="preserve">　　　　　　　　</w:t>
      </w:r>
    </w:p>
    <w:p w:rsidR="00D77C87" w:rsidRDefault="00D77C87" w:rsidP="00D77C87">
      <w:pPr>
        <w:pStyle w:val="7mm"/>
        <w:spacing w:line="240" w:lineRule="auto"/>
        <w:rPr>
          <w:rStyle w:val="a9"/>
          <w:rFonts w:ascii="ＭＳ 明朝" w:eastAsia="ＭＳ 明朝" w:hint="default"/>
          <w:sz w:val="22"/>
          <w:szCs w:val="22"/>
          <w:lang w:eastAsia="zh-CN"/>
        </w:rPr>
      </w:pPr>
    </w:p>
    <w:p w:rsidR="00D77C87" w:rsidRDefault="00D77C87" w:rsidP="00D77C87">
      <w:pPr>
        <w:pStyle w:val="7mm"/>
        <w:spacing w:line="240" w:lineRule="auto"/>
        <w:rPr>
          <w:rStyle w:val="26"/>
          <w:rFonts w:ascii="ＭＳ 明朝" w:eastAsia="ＭＳ 明朝" w:hint="default"/>
          <w:sz w:val="22"/>
          <w:szCs w:val="22"/>
        </w:rPr>
      </w:pPr>
      <w:r>
        <w:rPr>
          <w:rStyle w:val="a9"/>
          <w:rFonts w:ascii="ＭＳ 明朝" w:eastAsia="ＭＳ 明朝" w:hint="default"/>
          <w:sz w:val="22"/>
          <w:szCs w:val="22"/>
        </w:rPr>
        <w:t>３　（輸入廃棄物の有・無）</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甲が、乙に委託する産業廃棄物が輸入された廃棄物である場合は、その旨を記載する。</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w:t>
      </w:r>
      <w:r>
        <w:rPr>
          <w:rStyle w:val="26"/>
          <w:rFonts w:ascii="ＭＳ 明朝" w:eastAsia="ＭＳ 明朝" w:hint="default"/>
          <w:sz w:val="22"/>
          <w:szCs w:val="22"/>
        </w:rPr>
        <w:t>（注：下記の</w:t>
      </w:r>
      <w:r>
        <w:rPr>
          <w:rStyle w:val="26"/>
          <w:rFonts w:ascii="ＭＳ 明朝" w:eastAsia="ＭＳ 明朝" w:hAnsi="ＭＳ 明朝" w:cs="ＭＳ 明朝" w:hint="default"/>
          <w:sz w:val="22"/>
          <w:szCs w:val="22"/>
        </w:rPr>
        <w:t>①②</w:t>
      </w:r>
      <w:r>
        <w:rPr>
          <w:rStyle w:val="26"/>
          <w:rFonts w:ascii="ＭＳ 明朝" w:eastAsia="ＭＳ 明朝" w:hint="default"/>
          <w:sz w:val="22"/>
          <w:szCs w:val="22"/>
        </w:rPr>
        <w:t>のいずれかを選択すること。）</w:t>
      </w:r>
    </w:p>
    <w:tbl>
      <w:tblPr>
        <w:tblW w:w="0" w:type="auto"/>
        <w:tblInd w:w="737" w:type="dxa"/>
        <w:tblLayout w:type="fixed"/>
        <w:tblCellMar>
          <w:left w:w="0" w:type="dxa"/>
          <w:right w:w="0" w:type="dxa"/>
        </w:tblCellMar>
        <w:tblLook w:val="04A0" w:firstRow="1" w:lastRow="0" w:firstColumn="1" w:lastColumn="0" w:noHBand="0" w:noVBand="1"/>
      </w:tblPr>
      <w:tblGrid>
        <w:gridCol w:w="2098"/>
        <w:gridCol w:w="170"/>
        <w:gridCol w:w="6236"/>
      </w:tblGrid>
      <w:tr w:rsidR="00D77C87">
        <w:trPr>
          <w:trHeight w:hRule="exact" w:val="340"/>
        </w:trPr>
        <w:tc>
          <w:tcPr>
            <w:tcW w:w="2098" w:type="dxa"/>
            <w:tcMar>
              <w:top w:w="28" w:type="dxa"/>
              <w:left w:w="28" w:type="dxa"/>
              <w:bottom w:w="28" w:type="dxa"/>
              <w:right w:w="28" w:type="dxa"/>
            </w:tcMar>
            <w:vAlign w:val="center"/>
          </w:tcPr>
          <w:p w:rsidR="00D77C87" w:rsidRDefault="00D77C87">
            <w:pPr>
              <w:pStyle w:val="NormalParagraphStyle"/>
              <w:spacing w:line="240" w:lineRule="auto"/>
              <w:jc w:val="distribute"/>
              <w:rPr>
                <w:rStyle w:val="a9"/>
                <w:rFonts w:ascii="ＭＳ 明朝" w:eastAsia="ＭＳ 明朝" w:hint="default"/>
                <w:sz w:val="22"/>
                <w:szCs w:val="22"/>
              </w:rPr>
            </w:pPr>
            <w:r>
              <w:rPr>
                <w:rStyle w:val="26"/>
                <w:rFonts w:ascii="ＭＳ 明朝" w:eastAsia="ＭＳ 明朝" w:hAnsi="ＭＳ 明朝" w:cs="ＭＳ 明朝" w:hint="default"/>
                <w:sz w:val="22"/>
                <w:szCs w:val="22"/>
              </w:rPr>
              <w:t>①</w:t>
            </w:r>
            <w:r>
              <w:rPr>
                <w:rStyle w:val="a9"/>
                <w:rFonts w:ascii="ＭＳ 明朝" w:eastAsia="ＭＳ 明朝" w:hint="default"/>
                <w:sz w:val="22"/>
                <w:szCs w:val="22"/>
              </w:rPr>
              <w:t>輸入廃棄物：無</w:t>
            </w:r>
          </w:p>
          <w:p w:rsidR="00D77C87" w:rsidRDefault="00D77C87">
            <w:pPr>
              <w:pStyle w:val="NormalParagraphStyle"/>
              <w:spacing w:line="240" w:lineRule="auto"/>
              <w:jc w:val="distribute"/>
            </w:pPr>
          </w:p>
        </w:tc>
        <w:tc>
          <w:tcPr>
            <w:tcW w:w="170" w:type="dxa"/>
            <w:tcMar>
              <w:top w:w="28" w:type="dxa"/>
              <w:left w:w="28" w:type="dxa"/>
              <w:bottom w:w="28" w:type="dxa"/>
              <w:right w:w="28" w:type="dxa"/>
            </w:tcMar>
            <w:vAlign w:val="center"/>
          </w:tcPr>
          <w:p w:rsidR="00D77C87" w:rsidRDefault="00D77C87">
            <w:pPr>
              <w:pStyle w:val="Noparagraphstyle"/>
              <w:spacing w:line="240" w:lineRule="auto"/>
              <w:jc w:val="left"/>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rsidR="00D77C87" w:rsidRDefault="00D77C87">
            <w:pPr>
              <w:pStyle w:val="Noparagraphstyle"/>
              <w:spacing w:line="240" w:lineRule="auto"/>
              <w:jc w:val="left"/>
              <w:rPr>
                <w:rFonts w:ascii="ＭＳ 明朝" w:eastAsia="ＭＳ 明朝" w:cs="Times New Roman"/>
                <w:color w:val="auto"/>
                <w:sz w:val="22"/>
                <w:szCs w:val="22"/>
                <w:lang w:val="en-US"/>
              </w:rPr>
            </w:pPr>
          </w:p>
        </w:tc>
      </w:tr>
      <w:tr w:rsidR="00D77C87">
        <w:trPr>
          <w:trHeight w:hRule="exact" w:val="340"/>
        </w:trPr>
        <w:tc>
          <w:tcPr>
            <w:tcW w:w="2098" w:type="dxa"/>
            <w:tcMar>
              <w:top w:w="28" w:type="dxa"/>
              <w:left w:w="28" w:type="dxa"/>
              <w:bottom w:w="28" w:type="dxa"/>
              <w:right w:w="28" w:type="dxa"/>
            </w:tcMar>
            <w:vAlign w:val="center"/>
          </w:tcPr>
          <w:p w:rsidR="00D77C87" w:rsidRDefault="00D77C87">
            <w:pPr>
              <w:pStyle w:val="NormalParagraphStyle"/>
              <w:spacing w:line="240" w:lineRule="auto"/>
              <w:jc w:val="distribute"/>
              <w:rPr>
                <w:rStyle w:val="a9"/>
                <w:rFonts w:ascii="ＭＳ 明朝" w:eastAsia="ＭＳ 明朝" w:hint="default"/>
                <w:sz w:val="22"/>
                <w:szCs w:val="22"/>
              </w:rPr>
            </w:pPr>
            <w:r>
              <w:rPr>
                <w:rStyle w:val="26"/>
                <w:rFonts w:ascii="ＭＳ 明朝" w:eastAsia="ＭＳ 明朝" w:hAnsi="ＭＳ 明朝" w:cs="ＭＳ 明朝" w:hint="default"/>
                <w:sz w:val="22"/>
                <w:szCs w:val="22"/>
              </w:rPr>
              <w:t>②</w:t>
            </w:r>
            <w:r>
              <w:rPr>
                <w:rStyle w:val="a9"/>
                <w:rFonts w:ascii="ＭＳ 明朝" w:eastAsia="ＭＳ 明朝" w:hint="default"/>
                <w:sz w:val="22"/>
                <w:szCs w:val="22"/>
              </w:rPr>
              <w:t>輸入廃棄物：有</w:t>
            </w:r>
          </w:p>
          <w:p w:rsidR="00D77C87" w:rsidRDefault="00D77C87">
            <w:pPr>
              <w:pStyle w:val="NormalParagraphStyle"/>
              <w:spacing w:line="240" w:lineRule="auto"/>
              <w:jc w:val="distribute"/>
            </w:pPr>
          </w:p>
        </w:tc>
        <w:tc>
          <w:tcPr>
            <w:tcW w:w="170" w:type="dxa"/>
            <w:tcMar>
              <w:top w:w="28" w:type="dxa"/>
              <w:left w:w="28" w:type="dxa"/>
              <w:bottom w:w="28" w:type="dxa"/>
              <w:right w:w="28" w:type="dxa"/>
            </w:tcMar>
            <w:vAlign w:val="center"/>
          </w:tcPr>
          <w:p w:rsidR="00D77C87" w:rsidRDefault="00D77C87">
            <w:pPr>
              <w:pStyle w:val="Noparagraphstyle"/>
              <w:spacing w:line="240" w:lineRule="auto"/>
              <w:jc w:val="left"/>
              <w:rPr>
                <w:rFonts w:ascii="ＭＳ 明朝" w:eastAsia="ＭＳ 明朝" w:cs="Times New Roman"/>
                <w:color w:val="auto"/>
                <w:sz w:val="22"/>
                <w:szCs w:val="22"/>
                <w:lang w:val="en-US"/>
              </w:rPr>
            </w:pPr>
          </w:p>
        </w:tc>
        <w:tc>
          <w:tcPr>
            <w:tcW w:w="6236" w:type="dxa"/>
            <w:tcMar>
              <w:top w:w="28" w:type="dxa"/>
              <w:left w:w="28" w:type="dxa"/>
              <w:bottom w:w="28" w:type="dxa"/>
              <w:right w:w="28" w:type="dxa"/>
            </w:tcMar>
            <w:vAlign w:val="center"/>
          </w:tcPr>
          <w:p w:rsidR="00D77C87" w:rsidRDefault="00D77C87">
            <w:pPr>
              <w:pStyle w:val="1"/>
              <w:spacing w:line="240" w:lineRule="auto"/>
              <w:ind w:left="113" w:firstLine="0"/>
              <w:rPr>
                <w:rStyle w:val="a9"/>
                <w:rFonts w:ascii="ＭＳ 明朝" w:eastAsia="ＭＳ 明朝" w:hint="default"/>
                <w:sz w:val="22"/>
                <w:szCs w:val="22"/>
                <w:u w:val="thick"/>
              </w:rPr>
            </w:pPr>
            <w:r>
              <w:rPr>
                <w:rFonts w:ascii="ＭＳ 明朝" w:eastAsia="ＭＳ 明朝" w:hint="eastAsia"/>
                <w:spacing w:val="-10"/>
                <w:sz w:val="22"/>
                <w:szCs w:val="22"/>
                <w:u w:val="single"/>
              </w:rPr>
              <w:t xml:space="preserve">　　　　　　　　　　　　　　　　　　　　　　　　　　　　　　　　</w:t>
            </w:r>
            <w:r>
              <w:rPr>
                <w:rFonts w:ascii="ＭＳ 明朝" w:eastAsia="ＭＳ 明朝" w:hint="eastAsia"/>
                <w:spacing w:val="-10"/>
                <w:sz w:val="22"/>
                <w:szCs w:val="22"/>
                <w:u w:val="single"/>
                <w:lang w:val="en-US"/>
              </w:rPr>
              <w:t xml:space="preserve"> </w:t>
            </w:r>
          </w:p>
          <w:p w:rsidR="00D77C87" w:rsidRDefault="00D77C87">
            <w:pPr>
              <w:pStyle w:val="1"/>
              <w:spacing w:line="240" w:lineRule="auto"/>
              <w:ind w:left="113" w:firstLine="0"/>
            </w:pPr>
          </w:p>
        </w:tc>
      </w:tr>
    </w:tbl>
    <w:p w:rsidR="00D77C87" w:rsidRDefault="00D77C87" w:rsidP="00D77C87">
      <w:pPr>
        <w:pStyle w:val="7mm"/>
        <w:spacing w:line="240" w:lineRule="auto"/>
        <w:rPr>
          <w:rStyle w:val="a9"/>
          <w:rFonts w:ascii="ＭＳ 明朝" w:eastAsia="ＭＳ 明朝" w:hint="default"/>
          <w:sz w:val="22"/>
          <w:szCs w:val="22"/>
        </w:rPr>
      </w:pP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４　（処分の場所、方法及び処理能力）</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乙は、甲から委託された第２項の産業廃棄物を次のとおり処分する。</w:t>
      </w:r>
    </w:p>
    <w:tbl>
      <w:tblPr>
        <w:tblW w:w="8170" w:type="dxa"/>
        <w:tblInd w:w="744" w:type="dxa"/>
        <w:tblLayout w:type="fixed"/>
        <w:tblCellMar>
          <w:left w:w="99" w:type="dxa"/>
          <w:right w:w="99" w:type="dxa"/>
        </w:tblCellMar>
        <w:tblLook w:val="04A0" w:firstRow="1" w:lastRow="0" w:firstColumn="1" w:lastColumn="0" w:noHBand="0" w:noVBand="1"/>
      </w:tblPr>
      <w:tblGrid>
        <w:gridCol w:w="1666"/>
        <w:gridCol w:w="6504"/>
      </w:tblGrid>
      <w:tr w:rsidR="00D77C87" w:rsidTr="003403EA">
        <w:trPr>
          <w:trHeight w:hRule="exact" w:val="340"/>
        </w:trPr>
        <w:tc>
          <w:tcPr>
            <w:tcW w:w="1666" w:type="dxa"/>
            <w:hideMark/>
          </w:tcPr>
          <w:p w:rsidR="00D77C87" w:rsidRDefault="00E85F07">
            <w:r>
              <w:rPr>
                <w:sz w:val="22"/>
                <w:szCs w:val="22"/>
              </w:rPr>
              <w:fldChar w:fldCharType="begin"/>
            </w:r>
            <w:r w:rsidR="00D77C87">
              <w:rPr>
                <w:sz w:val="22"/>
                <w:szCs w:val="22"/>
              </w:rPr>
              <w:instrText xml:space="preserve"> eq \o\ad(</w:instrText>
            </w:r>
            <w:r w:rsidR="00D77C87">
              <w:rPr>
                <w:rFonts w:hint="eastAsia"/>
                <w:sz w:val="22"/>
                <w:szCs w:val="22"/>
              </w:rPr>
              <w:instrText>事業場の名称</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p>
        </w:tc>
        <w:tc>
          <w:tcPr>
            <w:tcW w:w="6504" w:type="dxa"/>
            <w:hideMark/>
          </w:tcPr>
          <w:p w:rsidR="00D77C87" w:rsidRDefault="00D77C87">
            <w:pPr>
              <w:rPr>
                <w:sz w:val="22"/>
                <w:szCs w:val="22"/>
              </w:rPr>
            </w:pPr>
            <w:r>
              <w:rPr>
                <w:rFonts w:hint="eastAsia"/>
                <w:sz w:val="22"/>
                <w:szCs w:val="22"/>
              </w:rPr>
              <w:t>：</w:t>
            </w:r>
            <w:r w:rsidR="003403EA">
              <w:rPr>
                <w:rFonts w:hint="eastAsia"/>
                <w:sz w:val="22"/>
                <w:szCs w:val="22"/>
                <w:u w:val="single"/>
              </w:rPr>
              <w:t xml:space="preserve">　株式会社　日昇つくば　　　　　　　　</w:t>
            </w:r>
          </w:p>
        </w:tc>
      </w:tr>
      <w:tr w:rsidR="00D77C87" w:rsidTr="003403EA">
        <w:trPr>
          <w:trHeight w:hRule="exact" w:val="340"/>
        </w:trPr>
        <w:tc>
          <w:tcPr>
            <w:tcW w:w="1666" w:type="dxa"/>
            <w:hideMark/>
          </w:tcPr>
          <w:p w:rsidR="00D77C87" w:rsidRDefault="00E85F07">
            <w:pPr>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所在地</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p>
        </w:tc>
        <w:tc>
          <w:tcPr>
            <w:tcW w:w="6504" w:type="dxa"/>
            <w:hideMark/>
          </w:tcPr>
          <w:p w:rsidR="00D77C87" w:rsidRDefault="00D77C87">
            <w:pPr>
              <w:rPr>
                <w:sz w:val="22"/>
                <w:szCs w:val="22"/>
              </w:rPr>
            </w:pPr>
            <w:r>
              <w:rPr>
                <w:rFonts w:hint="eastAsia"/>
                <w:sz w:val="22"/>
                <w:szCs w:val="22"/>
              </w:rPr>
              <w:t>：</w:t>
            </w:r>
            <w:r>
              <w:rPr>
                <w:rFonts w:hint="eastAsia"/>
                <w:sz w:val="22"/>
                <w:szCs w:val="22"/>
                <w:u w:val="single"/>
              </w:rPr>
              <w:t xml:space="preserve">　</w:t>
            </w:r>
            <w:r w:rsidR="003403EA">
              <w:rPr>
                <w:rFonts w:hint="eastAsia"/>
                <w:sz w:val="22"/>
                <w:szCs w:val="22"/>
                <w:u w:val="single"/>
              </w:rPr>
              <w:t>茨城県つくば市片田</w:t>
            </w:r>
            <w:r w:rsidR="003403EA">
              <w:rPr>
                <w:rFonts w:hint="eastAsia"/>
                <w:sz w:val="22"/>
                <w:szCs w:val="22"/>
                <w:u w:val="single"/>
              </w:rPr>
              <w:t>468</w:t>
            </w:r>
            <w:r w:rsidR="003403EA">
              <w:rPr>
                <w:rFonts w:hint="eastAsia"/>
                <w:sz w:val="22"/>
                <w:szCs w:val="22"/>
                <w:u w:val="single"/>
              </w:rPr>
              <w:t>番地</w:t>
            </w:r>
            <w:r>
              <w:rPr>
                <w:rFonts w:hint="eastAsia"/>
                <w:sz w:val="22"/>
                <w:szCs w:val="22"/>
                <w:u w:val="single"/>
              </w:rPr>
              <w:t xml:space="preserve">　　　　　</w:t>
            </w:r>
          </w:p>
        </w:tc>
      </w:tr>
      <w:tr w:rsidR="00D77C87" w:rsidTr="003403EA">
        <w:trPr>
          <w:trHeight w:hRule="exact" w:val="340"/>
        </w:trPr>
        <w:tc>
          <w:tcPr>
            <w:tcW w:w="1666" w:type="dxa"/>
            <w:hideMark/>
          </w:tcPr>
          <w:p w:rsidR="00D77C87" w:rsidRDefault="00E85F07">
            <w:pPr>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処分の方法</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p>
        </w:tc>
        <w:tc>
          <w:tcPr>
            <w:tcW w:w="6504" w:type="dxa"/>
            <w:hideMark/>
          </w:tcPr>
          <w:p w:rsidR="00D77C87" w:rsidRDefault="00D77C87">
            <w:pPr>
              <w:rPr>
                <w:sz w:val="22"/>
                <w:szCs w:val="22"/>
                <w:lang w:eastAsia="zh-CN"/>
              </w:rPr>
            </w:pPr>
            <w:r>
              <w:rPr>
                <w:rFonts w:hint="eastAsia"/>
                <w:sz w:val="22"/>
                <w:szCs w:val="22"/>
                <w:lang w:eastAsia="zh-CN"/>
              </w:rPr>
              <w:t>：</w:t>
            </w:r>
            <w:r>
              <w:rPr>
                <w:rFonts w:hint="eastAsia"/>
                <w:sz w:val="22"/>
                <w:szCs w:val="22"/>
                <w:u w:val="single"/>
                <w:lang w:eastAsia="zh-CN"/>
              </w:rPr>
              <w:t xml:space="preserve">　</w:t>
            </w:r>
            <w:r w:rsidR="003403EA">
              <w:rPr>
                <w:rFonts w:hint="eastAsia"/>
                <w:sz w:val="22"/>
                <w:szCs w:val="22"/>
                <w:u w:val="single"/>
                <w:lang w:eastAsia="zh-CN"/>
              </w:rPr>
              <w:t xml:space="preserve">焼却　破砕　中和　脱水　油水分離　</w:t>
            </w:r>
            <w:r>
              <w:rPr>
                <w:rFonts w:hint="eastAsia"/>
                <w:sz w:val="22"/>
                <w:szCs w:val="22"/>
                <w:u w:val="single"/>
                <w:lang w:eastAsia="zh-CN"/>
              </w:rPr>
              <w:t xml:space="preserve">　</w:t>
            </w:r>
          </w:p>
        </w:tc>
      </w:tr>
      <w:tr w:rsidR="00D77C87" w:rsidTr="003403EA">
        <w:trPr>
          <w:trHeight w:hRule="exact" w:val="340"/>
        </w:trPr>
        <w:tc>
          <w:tcPr>
            <w:tcW w:w="1666" w:type="dxa"/>
            <w:hideMark/>
          </w:tcPr>
          <w:p w:rsidR="00D77C87" w:rsidRDefault="00D77C87">
            <w:pPr>
              <w:rPr>
                <w:sz w:val="22"/>
                <w:szCs w:val="22"/>
              </w:rPr>
            </w:pPr>
            <w:r>
              <w:rPr>
                <w:rFonts w:hint="eastAsia"/>
                <w:sz w:val="22"/>
                <w:szCs w:val="22"/>
              </w:rPr>
              <w:t>施設の処理能力</w:t>
            </w:r>
          </w:p>
        </w:tc>
        <w:tc>
          <w:tcPr>
            <w:tcW w:w="6504" w:type="dxa"/>
            <w:hideMark/>
          </w:tcPr>
          <w:p w:rsidR="00D77C87" w:rsidRDefault="00D77C87">
            <w:pPr>
              <w:rPr>
                <w:sz w:val="22"/>
                <w:szCs w:val="22"/>
                <w:lang w:eastAsia="zh-CN"/>
              </w:rPr>
            </w:pPr>
            <w:r>
              <w:rPr>
                <w:rFonts w:hint="eastAsia"/>
                <w:sz w:val="22"/>
                <w:szCs w:val="22"/>
                <w:lang w:eastAsia="zh-CN"/>
              </w:rPr>
              <w:t>：</w:t>
            </w:r>
            <w:r>
              <w:rPr>
                <w:rFonts w:hint="eastAsia"/>
                <w:sz w:val="22"/>
                <w:szCs w:val="22"/>
                <w:u w:val="single"/>
                <w:lang w:eastAsia="zh-CN"/>
              </w:rPr>
              <w:t xml:space="preserve">　</w:t>
            </w:r>
            <w:r w:rsidR="003403EA">
              <w:rPr>
                <w:rFonts w:hint="eastAsia"/>
                <w:sz w:val="22"/>
                <w:szCs w:val="22"/>
                <w:u w:val="single"/>
                <w:lang w:eastAsia="zh-CN"/>
              </w:rPr>
              <w:t>86.4</w:t>
            </w:r>
            <w:r w:rsidR="003403EA">
              <w:rPr>
                <w:rFonts w:hint="eastAsia"/>
                <w:sz w:val="22"/>
                <w:szCs w:val="22"/>
                <w:u w:val="single"/>
                <w:lang w:eastAsia="zh-CN"/>
              </w:rPr>
              <w:t>ｔ</w:t>
            </w:r>
            <w:r w:rsidR="003403EA">
              <w:rPr>
                <w:rFonts w:hint="eastAsia"/>
                <w:sz w:val="22"/>
                <w:szCs w:val="22"/>
                <w:u w:val="single"/>
                <w:lang w:eastAsia="zh-CN"/>
              </w:rPr>
              <w:t>/</w:t>
            </w:r>
            <w:r w:rsidR="003403EA">
              <w:rPr>
                <w:rFonts w:hint="eastAsia"/>
                <w:sz w:val="22"/>
                <w:szCs w:val="22"/>
                <w:u w:val="single"/>
                <w:lang w:eastAsia="zh-CN"/>
              </w:rPr>
              <w:t xml:space="preserve">日　他　許可証参照　　　</w:t>
            </w:r>
            <w:r>
              <w:rPr>
                <w:rFonts w:hint="eastAsia"/>
                <w:sz w:val="22"/>
                <w:szCs w:val="22"/>
                <w:u w:val="single"/>
                <w:lang w:eastAsia="zh-CN"/>
              </w:rPr>
              <w:t xml:space="preserve">　　　</w:t>
            </w:r>
          </w:p>
        </w:tc>
      </w:tr>
    </w:tbl>
    <w:p w:rsidR="00D77C87" w:rsidRDefault="00D77C87" w:rsidP="00D77C87">
      <w:pPr>
        <w:pStyle w:val="7mm"/>
        <w:spacing w:line="240" w:lineRule="auto"/>
        <w:rPr>
          <w:rStyle w:val="a9"/>
          <w:rFonts w:ascii="ＭＳ 明朝" w:eastAsia="ＭＳ 明朝" w:hint="default"/>
          <w:sz w:val="22"/>
          <w:szCs w:val="22"/>
          <w:lang w:val="en-US" w:eastAsia="zh-CN"/>
        </w:rPr>
      </w:pP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５　（最終処分の場所、方法及び処理能力）</w:t>
      </w:r>
    </w:p>
    <w:p w:rsidR="00D77C87" w:rsidRDefault="00D77C87" w:rsidP="00D77C87">
      <w:pPr>
        <w:pStyle w:val="7mm"/>
        <w:spacing w:line="240" w:lineRule="auto"/>
        <w:rPr>
          <w:rStyle w:val="a9"/>
          <w:rFonts w:ascii="ＭＳ 明朝" w:eastAsia="ＭＳ 明朝" w:hint="default"/>
          <w:sz w:val="22"/>
          <w:szCs w:val="22"/>
          <w:lang w:val="en-US"/>
        </w:rPr>
      </w:pPr>
      <w:r>
        <w:rPr>
          <w:rStyle w:val="a9"/>
          <w:rFonts w:ascii="ＭＳ 明朝" w:eastAsia="ＭＳ 明朝" w:hint="default"/>
          <w:sz w:val="22"/>
          <w:szCs w:val="22"/>
        </w:rPr>
        <w:t xml:space="preserve">　甲から、乙に委託された産業廃棄物の最終処分（予定）を次のとおりとする。</w:t>
      </w:r>
    </w:p>
    <w:p w:rsidR="00D77C87" w:rsidRDefault="00D77C87" w:rsidP="00D77C87">
      <w:pPr>
        <w:pStyle w:val="7mm"/>
        <w:spacing w:line="240" w:lineRule="auto"/>
        <w:rPr>
          <w:rStyle w:val="a9"/>
          <w:rFonts w:ascii="ＭＳ 明朝" w:eastAsia="ＭＳ 明朝" w:hint="default"/>
          <w:sz w:val="22"/>
          <w:szCs w:val="22"/>
          <w:lang w:val="en-US"/>
        </w:rPr>
      </w:pPr>
    </w:p>
    <w:tbl>
      <w:tblPr>
        <w:tblW w:w="8935" w:type="dxa"/>
        <w:tblInd w:w="137" w:type="dxa"/>
        <w:tblLayout w:type="fixed"/>
        <w:tblCellMar>
          <w:left w:w="0" w:type="dxa"/>
          <w:right w:w="0" w:type="dxa"/>
        </w:tblCellMar>
        <w:tblLook w:val="04A0" w:firstRow="1" w:lastRow="0" w:firstColumn="1" w:lastColumn="0" w:noHBand="0" w:noVBand="1"/>
      </w:tblPr>
      <w:tblGrid>
        <w:gridCol w:w="1701"/>
        <w:gridCol w:w="1985"/>
        <w:gridCol w:w="2551"/>
        <w:gridCol w:w="1134"/>
        <w:gridCol w:w="1564"/>
      </w:tblGrid>
      <w:tr w:rsidR="00D77C87" w:rsidTr="00904133">
        <w:trPr>
          <w:trHeight w:hRule="exact" w:val="340"/>
        </w:trPr>
        <w:tc>
          <w:tcPr>
            <w:tcW w:w="1701" w:type="dxa"/>
            <w:tcBorders>
              <w:top w:val="single" w:sz="4" w:space="0" w:color="000000"/>
              <w:left w:val="single" w:sz="4" w:space="0" w:color="000000"/>
              <w:bottom w:val="single" w:sz="4" w:space="0" w:color="000000"/>
              <w:right w:val="single" w:sz="4" w:space="0" w:color="000000"/>
            </w:tcBorders>
            <w:shd w:val="solid" w:color="404040" w:fill="404040"/>
            <w:tcMar>
              <w:top w:w="28" w:type="dxa"/>
              <w:left w:w="28" w:type="dxa"/>
              <w:bottom w:w="28" w:type="dxa"/>
              <w:right w:w="28" w:type="dxa"/>
            </w:tcMar>
            <w:vAlign w:val="center"/>
          </w:tcPr>
          <w:p w:rsidR="00D77C87" w:rsidRDefault="00D77C87">
            <w:pPr>
              <w:pStyle w:val="NormalParagraphStyle"/>
              <w:spacing w:line="240" w:lineRule="auto"/>
              <w:jc w:val="center"/>
              <w:rPr>
                <w:color w:val="FFFFFF"/>
              </w:rPr>
            </w:pPr>
            <w:r>
              <w:rPr>
                <w:rFonts w:ascii="ＭＳ 明朝" w:eastAsia="ＭＳ 明朝" w:cs="RyuminPr5-Regular" w:hint="eastAsia"/>
                <w:color w:val="FFFFFF"/>
              </w:rPr>
              <w:t>最終処分先の番号</w:t>
            </w:r>
          </w:p>
          <w:p w:rsidR="00D77C87" w:rsidRDefault="00D77C87">
            <w:pPr>
              <w:pStyle w:val="NormalParagraphStyle"/>
              <w:spacing w:line="240" w:lineRule="auto"/>
              <w:jc w:val="center"/>
              <w:rPr>
                <w:rFonts w:ascii="ＭＳ 明朝" w:eastAsia="ＭＳ 明朝"/>
                <w:color w:val="FFFFFF"/>
              </w:rPr>
            </w:pPr>
          </w:p>
        </w:tc>
        <w:tc>
          <w:tcPr>
            <w:tcW w:w="1985" w:type="dxa"/>
            <w:tcBorders>
              <w:top w:val="single" w:sz="4" w:space="0" w:color="000000"/>
              <w:left w:val="single" w:sz="4" w:space="0" w:color="000000"/>
              <w:bottom w:val="single" w:sz="4" w:space="0" w:color="000000"/>
              <w:right w:val="single" w:sz="4" w:space="0" w:color="000000"/>
            </w:tcBorders>
            <w:shd w:val="solid" w:color="404040" w:fill="404040"/>
            <w:tcMar>
              <w:top w:w="28" w:type="dxa"/>
              <w:left w:w="28" w:type="dxa"/>
              <w:bottom w:w="28" w:type="dxa"/>
              <w:right w:w="28" w:type="dxa"/>
            </w:tcMar>
            <w:vAlign w:val="center"/>
          </w:tcPr>
          <w:p w:rsidR="00D77C87" w:rsidRDefault="00D77C87">
            <w:pPr>
              <w:pStyle w:val="NormalParagraphStyle"/>
              <w:spacing w:line="240" w:lineRule="auto"/>
              <w:jc w:val="center"/>
              <w:rPr>
                <w:rFonts w:ascii="ＭＳ 明朝" w:eastAsia="ＭＳ 明朝" w:cs="RyuminPr5-Regular"/>
                <w:color w:val="FFFFFF"/>
              </w:rPr>
            </w:pPr>
            <w:r>
              <w:rPr>
                <w:rFonts w:ascii="ＭＳ 明朝" w:eastAsia="ＭＳ 明朝" w:cs="RyuminPr5-Regular" w:hint="eastAsia"/>
                <w:color w:val="FFFFFF"/>
              </w:rPr>
              <w:t>事業場の名称</w:t>
            </w:r>
          </w:p>
          <w:p w:rsidR="00D77C87" w:rsidRDefault="00D77C87">
            <w:pPr>
              <w:pStyle w:val="NormalParagraphStyle"/>
              <w:spacing w:line="240" w:lineRule="auto"/>
              <w:jc w:val="center"/>
              <w:rPr>
                <w:rFonts w:ascii="ＭＳ 明朝" w:eastAsia="ＭＳ 明朝"/>
                <w:color w:val="FFFFFF"/>
              </w:rPr>
            </w:pPr>
          </w:p>
        </w:tc>
        <w:tc>
          <w:tcPr>
            <w:tcW w:w="2551" w:type="dxa"/>
            <w:tcBorders>
              <w:top w:val="single" w:sz="4" w:space="0" w:color="000000"/>
              <w:left w:val="single" w:sz="4" w:space="0" w:color="000000"/>
              <w:bottom w:val="single" w:sz="4" w:space="0" w:color="000000"/>
              <w:right w:val="single" w:sz="4" w:space="0" w:color="000000"/>
            </w:tcBorders>
            <w:shd w:val="solid" w:color="404040" w:fill="404040"/>
            <w:tcMar>
              <w:top w:w="28" w:type="dxa"/>
              <w:left w:w="28" w:type="dxa"/>
              <w:bottom w:w="28" w:type="dxa"/>
              <w:right w:w="28" w:type="dxa"/>
            </w:tcMar>
            <w:vAlign w:val="center"/>
          </w:tcPr>
          <w:p w:rsidR="00D77C87" w:rsidRDefault="00D77C87">
            <w:pPr>
              <w:pStyle w:val="NormalParagraphStyle"/>
              <w:spacing w:line="240" w:lineRule="auto"/>
              <w:jc w:val="center"/>
              <w:rPr>
                <w:rFonts w:ascii="ＭＳ 明朝" w:eastAsia="ＭＳ 明朝" w:cs="RyuminPr5-Regular"/>
                <w:color w:val="FFFFFF"/>
              </w:rPr>
            </w:pPr>
            <w:r>
              <w:rPr>
                <w:rFonts w:ascii="ＭＳ 明朝" w:eastAsia="ＭＳ 明朝" w:cs="RyuminPr5-Regular" w:hint="eastAsia"/>
                <w:color w:val="FFFFFF"/>
              </w:rPr>
              <w:t>所在地</w:t>
            </w:r>
          </w:p>
          <w:p w:rsidR="00D77C87" w:rsidRDefault="00D77C87">
            <w:pPr>
              <w:pStyle w:val="NormalParagraphStyle"/>
              <w:spacing w:line="240" w:lineRule="auto"/>
              <w:jc w:val="center"/>
              <w:rPr>
                <w:rFonts w:ascii="ＭＳ 明朝" w:eastAsia="ＭＳ 明朝"/>
                <w:color w:val="FFFFFF"/>
              </w:rPr>
            </w:pPr>
          </w:p>
        </w:tc>
        <w:tc>
          <w:tcPr>
            <w:tcW w:w="1134" w:type="dxa"/>
            <w:tcBorders>
              <w:top w:val="single" w:sz="4" w:space="0" w:color="000000"/>
              <w:left w:val="single" w:sz="4" w:space="0" w:color="000000"/>
              <w:bottom w:val="single" w:sz="4" w:space="0" w:color="000000"/>
              <w:right w:val="single" w:sz="4" w:space="0" w:color="000000"/>
            </w:tcBorders>
            <w:shd w:val="solid" w:color="404040" w:fill="404040"/>
            <w:tcMar>
              <w:top w:w="28" w:type="dxa"/>
              <w:left w:w="28" w:type="dxa"/>
              <w:bottom w:w="28" w:type="dxa"/>
              <w:right w:w="28" w:type="dxa"/>
            </w:tcMar>
            <w:vAlign w:val="center"/>
          </w:tcPr>
          <w:p w:rsidR="00D77C87" w:rsidRDefault="00D77C87">
            <w:pPr>
              <w:pStyle w:val="NormalParagraphStyle"/>
              <w:spacing w:line="240" w:lineRule="auto"/>
              <w:jc w:val="center"/>
              <w:rPr>
                <w:rFonts w:ascii="ＭＳ 明朝" w:eastAsia="ＭＳ 明朝" w:cs="RyuminPr5-Regular"/>
                <w:color w:val="FFFFFF"/>
              </w:rPr>
            </w:pPr>
            <w:r>
              <w:rPr>
                <w:rFonts w:ascii="ＭＳ 明朝" w:eastAsia="ＭＳ 明朝" w:cs="RyuminPr5-Regular" w:hint="eastAsia"/>
                <w:color w:val="FFFFFF"/>
              </w:rPr>
              <w:t>処分方法</w:t>
            </w:r>
          </w:p>
          <w:p w:rsidR="00D77C87" w:rsidRDefault="00D77C87">
            <w:pPr>
              <w:pStyle w:val="NormalParagraphStyle"/>
              <w:spacing w:line="240" w:lineRule="auto"/>
              <w:jc w:val="center"/>
              <w:rPr>
                <w:rFonts w:ascii="ＭＳ 明朝" w:eastAsia="ＭＳ 明朝"/>
                <w:color w:val="FFFFFF"/>
              </w:rPr>
            </w:pPr>
          </w:p>
        </w:tc>
        <w:tc>
          <w:tcPr>
            <w:tcW w:w="1564" w:type="dxa"/>
            <w:tcBorders>
              <w:top w:val="single" w:sz="4" w:space="0" w:color="000000"/>
              <w:left w:val="single" w:sz="4" w:space="0" w:color="000000"/>
              <w:bottom w:val="single" w:sz="4" w:space="0" w:color="000000"/>
              <w:right w:val="single" w:sz="4" w:space="0" w:color="000000"/>
            </w:tcBorders>
            <w:shd w:val="solid" w:color="404040" w:fill="404040"/>
            <w:tcMar>
              <w:top w:w="28" w:type="dxa"/>
              <w:left w:w="28" w:type="dxa"/>
              <w:bottom w:w="28" w:type="dxa"/>
              <w:right w:w="28" w:type="dxa"/>
            </w:tcMar>
            <w:vAlign w:val="center"/>
          </w:tcPr>
          <w:p w:rsidR="00D77C87" w:rsidRDefault="00D77C87">
            <w:pPr>
              <w:pStyle w:val="NormalParagraphStyle"/>
              <w:spacing w:line="240" w:lineRule="auto"/>
              <w:jc w:val="center"/>
              <w:rPr>
                <w:rFonts w:ascii="ＭＳ 明朝" w:eastAsia="ＭＳ 明朝" w:cs="RyuminPr5-Regular"/>
                <w:color w:val="FFFFFF"/>
              </w:rPr>
            </w:pPr>
            <w:r>
              <w:rPr>
                <w:rFonts w:ascii="ＭＳ 明朝" w:eastAsia="ＭＳ 明朝" w:cs="RyuminPr5-Regular" w:hint="eastAsia"/>
                <w:color w:val="FFFFFF"/>
              </w:rPr>
              <w:t>施設の処理能力</w:t>
            </w:r>
          </w:p>
          <w:p w:rsidR="00D77C87" w:rsidRDefault="00D77C87">
            <w:pPr>
              <w:pStyle w:val="NormalParagraphStyle"/>
              <w:spacing w:line="240" w:lineRule="auto"/>
              <w:jc w:val="center"/>
              <w:rPr>
                <w:rFonts w:ascii="ＭＳ 明朝" w:eastAsia="ＭＳ 明朝"/>
                <w:color w:val="FFFFFF"/>
              </w:rPr>
            </w:pPr>
          </w:p>
        </w:tc>
      </w:tr>
      <w:tr w:rsidR="00D77C87" w:rsidTr="00904133">
        <w:trPr>
          <w:trHeight w:hRule="exact" w:val="745"/>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00831045993</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向洋産業（株）</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pPr>
              <w:pStyle w:val="Noparagraphstyle"/>
              <w:spacing w:line="240" w:lineRule="auto"/>
              <w:jc w:val="lef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茨城県北茨城市関南町神岡下字金ヶ峰2700番2　他2筆</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管理型埋立</w:t>
            </w:r>
          </w:p>
        </w:tc>
        <w:tc>
          <w:tcPr>
            <w:tcW w:w="15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rsidP="003403EA">
            <w:pPr>
              <w:pStyle w:val="Noparagraphstyle"/>
              <w:spacing w:line="240" w:lineRule="auto"/>
              <w:jc w:val="righ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468,400㎥</w:t>
            </w:r>
          </w:p>
        </w:tc>
      </w:tr>
      <w:tr w:rsidR="00D77C87" w:rsidTr="00904133">
        <w:trPr>
          <w:trHeight w:hRule="exact" w:val="812"/>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00821010676</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中央電気工業（株）</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pPr>
              <w:pStyle w:val="Noparagraphstyle"/>
              <w:spacing w:line="240" w:lineRule="auto"/>
              <w:jc w:val="lef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茨城県鹿嶋市光4番地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溶融固化</w:t>
            </w:r>
          </w:p>
        </w:tc>
        <w:tc>
          <w:tcPr>
            <w:tcW w:w="15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A6F37" w:rsidP="003403EA">
            <w:pPr>
              <w:pStyle w:val="Noparagraphstyle"/>
              <w:spacing w:line="240" w:lineRule="auto"/>
              <w:jc w:val="righ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390.0</w:t>
            </w:r>
            <w:r w:rsidR="00904133">
              <w:rPr>
                <w:rFonts w:ascii="ＭＳ 明朝" w:eastAsia="ＭＳ 明朝" w:cs="Times New Roman" w:hint="eastAsia"/>
                <w:color w:val="auto"/>
                <w:sz w:val="20"/>
                <w:szCs w:val="20"/>
                <w:lang w:val="en-US"/>
              </w:rPr>
              <w:t>t/日</w:t>
            </w:r>
          </w:p>
        </w:tc>
      </w:tr>
      <w:tr w:rsidR="00D77C87" w:rsidTr="00904133">
        <w:trPr>
          <w:trHeight w:hRule="exact" w:val="772"/>
        </w:trPr>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00841119957</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3403EA"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w:t>
            </w:r>
            <w:r w:rsidR="00233651">
              <w:rPr>
                <w:rFonts w:ascii="ＭＳ 明朝" w:eastAsia="ＭＳ 明朝" w:cs="Times New Roman" w:hint="eastAsia"/>
                <w:color w:val="auto"/>
                <w:sz w:val="20"/>
                <w:szCs w:val="20"/>
                <w:lang w:val="en-US"/>
              </w:rPr>
              <w:t>一</w:t>
            </w:r>
            <w:r>
              <w:rPr>
                <w:rFonts w:ascii="ＭＳ 明朝" w:eastAsia="ＭＳ 明朝" w:cs="Times New Roman" w:hint="eastAsia"/>
                <w:color w:val="auto"/>
                <w:sz w:val="20"/>
                <w:szCs w:val="20"/>
                <w:lang w:val="en-US"/>
              </w:rPr>
              <w:t>財）茨城県環境保全事業団</w:t>
            </w:r>
          </w:p>
        </w:tc>
        <w:tc>
          <w:tcPr>
            <w:tcW w:w="25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pPr>
              <w:pStyle w:val="Noparagraphstyle"/>
              <w:spacing w:line="240" w:lineRule="auto"/>
              <w:jc w:val="lef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茨城県笠間市福田字狢ヶ入148番地1　外45筆</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rsidP="003403EA">
            <w:pPr>
              <w:pStyle w:val="Noparagraphstyle"/>
              <w:spacing w:line="240" w:lineRule="auto"/>
              <w:jc w:val="center"/>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管理型埋立</w:t>
            </w:r>
          </w:p>
        </w:tc>
        <w:tc>
          <w:tcPr>
            <w:tcW w:w="156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77C87" w:rsidRDefault="00904133" w:rsidP="003403EA">
            <w:pPr>
              <w:pStyle w:val="Noparagraphstyle"/>
              <w:spacing w:line="240" w:lineRule="auto"/>
              <w:jc w:val="right"/>
              <w:rPr>
                <w:rFonts w:ascii="ＭＳ 明朝" w:eastAsia="ＭＳ 明朝" w:cs="Times New Roman"/>
                <w:color w:val="auto"/>
                <w:sz w:val="20"/>
                <w:szCs w:val="20"/>
                <w:lang w:val="en-US"/>
              </w:rPr>
            </w:pPr>
            <w:r>
              <w:rPr>
                <w:rFonts w:ascii="ＭＳ 明朝" w:eastAsia="ＭＳ 明朝" w:cs="Times New Roman" w:hint="eastAsia"/>
                <w:color w:val="auto"/>
                <w:sz w:val="20"/>
                <w:szCs w:val="20"/>
                <w:lang w:val="en-US"/>
              </w:rPr>
              <w:t>2,400,000㎥</w:t>
            </w:r>
          </w:p>
        </w:tc>
      </w:tr>
    </w:tbl>
    <w:p w:rsidR="00D77C87" w:rsidRDefault="00D77C87" w:rsidP="00904133">
      <w:pPr>
        <w:pStyle w:val="7mm"/>
        <w:spacing w:line="240" w:lineRule="auto"/>
        <w:ind w:left="0"/>
        <w:rPr>
          <w:rStyle w:val="a9"/>
          <w:rFonts w:ascii="ＭＳ 明朝" w:eastAsia="ＭＳ 明朝" w:hint="default"/>
          <w:sz w:val="22"/>
          <w:szCs w:val="22"/>
        </w:rPr>
      </w:pPr>
    </w:p>
    <w:p w:rsidR="004C2E4C" w:rsidRDefault="004C2E4C" w:rsidP="00D77C87">
      <w:pPr>
        <w:pStyle w:val="7mm"/>
        <w:spacing w:line="240" w:lineRule="auto"/>
        <w:rPr>
          <w:rStyle w:val="a9"/>
          <w:rFonts w:ascii="ＭＳ 明朝" w:eastAsia="ＭＳ 明朝" w:hint="default"/>
          <w:sz w:val="22"/>
          <w:szCs w:val="22"/>
        </w:rPr>
      </w:pPr>
    </w:p>
    <w:p w:rsidR="004C2E4C" w:rsidRDefault="004C2E4C" w:rsidP="00D77C87">
      <w:pPr>
        <w:pStyle w:val="7mm"/>
        <w:spacing w:line="240" w:lineRule="auto"/>
        <w:rPr>
          <w:rStyle w:val="a9"/>
          <w:rFonts w:ascii="ＭＳ 明朝" w:eastAsia="ＭＳ 明朝" w:hint="default"/>
          <w:sz w:val="22"/>
          <w:szCs w:val="22"/>
        </w:rPr>
      </w:pPr>
    </w:p>
    <w:p w:rsidR="004C2E4C" w:rsidRDefault="004C2E4C" w:rsidP="00D77C87">
      <w:pPr>
        <w:pStyle w:val="7mm"/>
        <w:spacing w:line="240" w:lineRule="auto"/>
        <w:rPr>
          <w:rStyle w:val="a9"/>
          <w:rFonts w:ascii="ＭＳ 明朝" w:eastAsia="ＭＳ 明朝" w:hint="default"/>
          <w:sz w:val="22"/>
          <w:szCs w:val="22"/>
        </w:rPr>
      </w:pPr>
    </w:p>
    <w:p w:rsidR="004C2E4C" w:rsidRDefault="004C2E4C" w:rsidP="00D77C87">
      <w:pPr>
        <w:pStyle w:val="7mm"/>
        <w:spacing w:line="240" w:lineRule="auto"/>
        <w:rPr>
          <w:rStyle w:val="a9"/>
          <w:rFonts w:ascii="ＭＳ 明朝" w:eastAsia="ＭＳ 明朝" w:hint="default"/>
          <w:sz w:val="22"/>
          <w:szCs w:val="22"/>
        </w:rPr>
      </w:pPr>
    </w:p>
    <w:p w:rsidR="004C2E4C" w:rsidRDefault="004C2E4C" w:rsidP="00D77C87">
      <w:pPr>
        <w:pStyle w:val="7mm"/>
        <w:spacing w:line="240" w:lineRule="auto"/>
        <w:rPr>
          <w:rStyle w:val="a9"/>
          <w:rFonts w:ascii="ＭＳ 明朝" w:eastAsia="ＭＳ 明朝" w:hint="default"/>
          <w:sz w:val="22"/>
          <w:szCs w:val="22"/>
        </w:rPr>
      </w:pP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lastRenderedPageBreak/>
        <w:t>６　（搬入業者）</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第２条第２項の産業廃棄物の第２条第４項に指定する事業場への搬入は、次の収集・運搬業者が行う。</w:t>
      </w:r>
    </w:p>
    <w:p w:rsidR="00D77C87" w:rsidRDefault="00D77C87" w:rsidP="00D77C87">
      <w:pPr>
        <w:pStyle w:val="7mm"/>
        <w:spacing w:line="240" w:lineRule="auto"/>
        <w:rPr>
          <w:rStyle w:val="a9"/>
          <w:rFonts w:ascii="ＭＳ 明朝" w:eastAsia="ＭＳ 明朝" w:hint="default"/>
          <w:sz w:val="22"/>
          <w:szCs w:val="22"/>
        </w:rPr>
      </w:pPr>
    </w:p>
    <w:p w:rsidR="00D77C87" w:rsidRDefault="00D77C87" w:rsidP="00D77C87">
      <w:pPr>
        <w:snapToGrid w:val="0"/>
        <w:spacing w:line="0" w:lineRule="atLeast"/>
        <w:ind w:left="680"/>
        <w:rPr>
          <w:u w:val="single"/>
        </w:rPr>
      </w:pPr>
      <w:r>
        <w:rPr>
          <w:rFonts w:hint="eastAsia"/>
          <w:sz w:val="22"/>
          <w:szCs w:val="22"/>
        </w:rPr>
        <w:t>氏</w:t>
      </w:r>
      <w:r>
        <w:rPr>
          <w:sz w:val="22"/>
          <w:szCs w:val="22"/>
        </w:rPr>
        <w:t xml:space="preserve">                </w:t>
      </w:r>
      <w:r>
        <w:rPr>
          <w:rFonts w:hint="eastAsia"/>
          <w:sz w:val="22"/>
          <w:szCs w:val="22"/>
        </w:rPr>
        <w:t>名：</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sz w:val="22"/>
          <w:szCs w:val="22"/>
          <w:u w:val="single"/>
        </w:rPr>
        <w:t xml:space="preserve">          </w:t>
      </w:r>
    </w:p>
    <w:p w:rsidR="00D77C87" w:rsidRDefault="00D77C87" w:rsidP="00D77C87">
      <w:pPr>
        <w:snapToGrid w:val="0"/>
        <w:spacing w:line="0" w:lineRule="atLeast"/>
        <w:ind w:left="680"/>
      </w:pPr>
      <w:r>
        <w:rPr>
          <w:rFonts w:hint="eastAsia"/>
          <w:sz w:val="16"/>
        </w:rPr>
        <w:t>（法人にあっては、名称及び代表者の氏名）</w:t>
      </w:r>
    </w:p>
    <w:p w:rsidR="00D77C87" w:rsidRDefault="00D77C87" w:rsidP="00D77C87">
      <w:pPr>
        <w:ind w:left="681"/>
        <w:rPr>
          <w:sz w:val="22"/>
          <w:szCs w:val="22"/>
        </w:rPr>
      </w:pPr>
      <w:r>
        <w:rPr>
          <w:rFonts w:hint="eastAsia"/>
          <w:sz w:val="22"/>
          <w:szCs w:val="22"/>
        </w:rPr>
        <w:t>住</w:t>
      </w:r>
      <w:r>
        <w:rPr>
          <w:sz w:val="22"/>
          <w:szCs w:val="22"/>
        </w:rPr>
        <w:t xml:space="preserve">              </w:t>
      </w:r>
      <w:r>
        <w:rPr>
          <w:rFonts w:hint="eastAsia"/>
          <w:sz w:val="22"/>
          <w:szCs w:val="22"/>
        </w:rPr>
        <w:t xml:space="preserve">　所：</w:t>
      </w:r>
      <w:r>
        <w:rPr>
          <w:rFonts w:hint="eastAsia"/>
          <w:sz w:val="22"/>
          <w:szCs w:val="22"/>
          <w:u w:val="single"/>
        </w:rPr>
        <w:t xml:space="preserve">　　　　　　　　　　　　　　　　　　　　　　　　　　　</w:t>
      </w:r>
    </w:p>
    <w:p w:rsidR="00D77C87" w:rsidRDefault="00D77C87" w:rsidP="00D77C87">
      <w:pPr>
        <w:ind w:left="681"/>
        <w:rPr>
          <w:sz w:val="22"/>
          <w:szCs w:val="22"/>
        </w:rPr>
      </w:pPr>
      <w:r>
        <w:rPr>
          <w:rFonts w:hint="eastAsia"/>
          <w:sz w:val="22"/>
          <w:szCs w:val="22"/>
        </w:rPr>
        <w:t>許可都道府県・政令市：</w:t>
      </w:r>
      <w:r>
        <w:rPr>
          <w:rFonts w:hint="eastAsia"/>
          <w:sz w:val="22"/>
          <w:szCs w:val="22"/>
          <w:u w:val="single"/>
        </w:rPr>
        <w:t xml:space="preserve">　　　　　　　　</w:t>
      </w:r>
      <w:r>
        <w:rPr>
          <w:rFonts w:hint="eastAsia"/>
          <w:sz w:val="22"/>
          <w:szCs w:val="22"/>
        </w:rPr>
        <w:t>許可都道府県・政令市：</w:t>
      </w:r>
      <w:r>
        <w:rPr>
          <w:rFonts w:hint="eastAsia"/>
          <w:sz w:val="22"/>
          <w:szCs w:val="22"/>
          <w:u w:val="single"/>
        </w:rPr>
        <w:t xml:space="preserve">　　　　　　　　</w:t>
      </w:r>
    </w:p>
    <w:p w:rsidR="00D77C87" w:rsidRDefault="00E85F07" w:rsidP="00D77C87">
      <w:pPr>
        <w:ind w:left="681"/>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許可の有効期限</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r>
        <w:rPr>
          <w:sz w:val="22"/>
          <w:szCs w:val="22"/>
        </w:rPr>
        <w:fldChar w:fldCharType="begin"/>
      </w:r>
      <w:r w:rsidR="00D77C87">
        <w:rPr>
          <w:sz w:val="22"/>
          <w:szCs w:val="22"/>
        </w:rPr>
        <w:instrText xml:space="preserve"> eq \o\ad(</w:instrText>
      </w:r>
      <w:r w:rsidR="00D77C87">
        <w:rPr>
          <w:rFonts w:hint="eastAsia"/>
          <w:sz w:val="22"/>
          <w:szCs w:val="22"/>
        </w:rPr>
        <w:instrText>許可の有効期限</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p>
    <w:p w:rsidR="00D77C87" w:rsidRDefault="00E85F07" w:rsidP="00D77C87">
      <w:pPr>
        <w:ind w:left="681"/>
        <w:rPr>
          <w:sz w:val="22"/>
          <w:szCs w:val="22"/>
        </w:rPr>
      </w:pPr>
      <w:r>
        <w:rPr>
          <w:rFonts w:ascii="ＭＳ 明朝" w:hint="eastAsia"/>
          <w:spacing w:val="-10"/>
          <w:sz w:val="22"/>
          <w:szCs w:val="22"/>
        </w:rPr>
        <w:fldChar w:fldCharType="begin"/>
      </w:r>
      <w:r w:rsidR="00D77C87">
        <w:rPr>
          <w:rFonts w:ascii="ＭＳ 明朝" w:hint="eastAsia"/>
          <w:spacing w:val="-10"/>
          <w:sz w:val="22"/>
          <w:szCs w:val="22"/>
        </w:rPr>
        <w:instrText xml:space="preserve"> eq \o\ad(事業範囲,　　　　　　　　　　)</w:instrText>
      </w:r>
      <w:r>
        <w:rPr>
          <w:rFonts w:ascii="ＭＳ 明朝" w:hint="eastAsia"/>
          <w:spacing w:val="-10"/>
          <w:sz w:val="22"/>
          <w:szCs w:val="22"/>
        </w:rPr>
        <w:fldChar w:fldCharType="end"/>
      </w:r>
      <w:r w:rsidR="00D77C87">
        <w:rPr>
          <w:rFonts w:ascii="ＭＳ 明朝" w:hint="eastAsia"/>
          <w:spacing w:val="-10"/>
          <w:sz w:val="22"/>
          <w:szCs w:val="22"/>
        </w:rPr>
        <w:t xml:space="preserve">  </w:t>
      </w:r>
      <w:r w:rsidR="00D77C87">
        <w:rPr>
          <w:rFonts w:hint="eastAsia"/>
          <w:sz w:val="22"/>
          <w:szCs w:val="22"/>
        </w:rPr>
        <w:t>：</w:t>
      </w:r>
      <w:r w:rsidR="00D77C87">
        <w:rPr>
          <w:rFonts w:hint="eastAsia"/>
          <w:sz w:val="22"/>
          <w:szCs w:val="22"/>
          <w:u w:val="single"/>
        </w:rPr>
        <w:t xml:space="preserve">　　　　　　　　</w:t>
      </w:r>
      <w:r>
        <w:rPr>
          <w:rFonts w:ascii="ＭＳ 明朝" w:hint="eastAsia"/>
          <w:spacing w:val="-10"/>
          <w:sz w:val="22"/>
          <w:szCs w:val="22"/>
        </w:rPr>
        <w:fldChar w:fldCharType="begin"/>
      </w:r>
      <w:r w:rsidR="00D77C87">
        <w:rPr>
          <w:rFonts w:ascii="ＭＳ 明朝" w:hint="eastAsia"/>
          <w:spacing w:val="-10"/>
          <w:sz w:val="22"/>
          <w:szCs w:val="22"/>
        </w:rPr>
        <w:instrText xml:space="preserve"> eq \o\ad(事業範囲,　　　　　　　　　　)</w:instrText>
      </w:r>
      <w:r>
        <w:rPr>
          <w:rFonts w:ascii="ＭＳ 明朝" w:hint="eastAsia"/>
          <w:spacing w:val="-10"/>
          <w:sz w:val="22"/>
          <w:szCs w:val="22"/>
        </w:rPr>
        <w:fldChar w:fldCharType="end"/>
      </w:r>
      <w:r w:rsidR="00D77C87">
        <w:rPr>
          <w:rFonts w:ascii="ＭＳ 明朝" w:hint="eastAsia"/>
          <w:spacing w:val="-10"/>
          <w:sz w:val="22"/>
          <w:szCs w:val="22"/>
        </w:rPr>
        <w:t xml:space="preserve">   </w:t>
      </w:r>
      <w:r w:rsidR="00D77C87">
        <w:rPr>
          <w:rFonts w:hint="eastAsia"/>
          <w:sz w:val="22"/>
          <w:szCs w:val="22"/>
        </w:rPr>
        <w:t>：</w:t>
      </w:r>
      <w:r w:rsidR="00D77C87">
        <w:rPr>
          <w:rFonts w:hint="eastAsia"/>
          <w:sz w:val="22"/>
          <w:szCs w:val="22"/>
          <w:u w:val="single"/>
        </w:rPr>
        <w:t xml:space="preserve">　　　　　　　　</w:t>
      </w:r>
    </w:p>
    <w:p w:rsidR="00D77C87" w:rsidRDefault="00E85F07" w:rsidP="00D77C87">
      <w:pPr>
        <w:ind w:left="681"/>
        <w:rPr>
          <w:sz w:val="22"/>
          <w:szCs w:val="22"/>
        </w:rPr>
      </w:pPr>
      <w:r>
        <w:rPr>
          <w:sz w:val="22"/>
          <w:szCs w:val="22"/>
        </w:rPr>
        <w:fldChar w:fldCharType="begin"/>
      </w:r>
      <w:r w:rsidR="00D77C87">
        <w:rPr>
          <w:sz w:val="22"/>
          <w:szCs w:val="22"/>
        </w:rPr>
        <w:instrText xml:space="preserve"> eq \o\ad(</w:instrText>
      </w:r>
      <w:r w:rsidR="00D77C87">
        <w:rPr>
          <w:rFonts w:hint="eastAsia"/>
          <w:sz w:val="22"/>
          <w:szCs w:val="22"/>
        </w:rPr>
        <w:instrText>許可の条件</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r>
        <w:rPr>
          <w:sz w:val="22"/>
          <w:szCs w:val="22"/>
        </w:rPr>
        <w:fldChar w:fldCharType="begin"/>
      </w:r>
      <w:r w:rsidR="00D77C87">
        <w:rPr>
          <w:sz w:val="22"/>
          <w:szCs w:val="22"/>
        </w:rPr>
        <w:instrText xml:space="preserve"> eq \o\ad(</w:instrText>
      </w:r>
      <w:r w:rsidR="00D77C87">
        <w:rPr>
          <w:rFonts w:hint="eastAsia"/>
          <w:sz w:val="22"/>
          <w:szCs w:val="22"/>
        </w:rPr>
        <w:instrText>許可の条件</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p>
    <w:p w:rsidR="00D77C87" w:rsidRDefault="00E85F07" w:rsidP="00D77C87">
      <w:pPr>
        <w:ind w:left="681"/>
      </w:pPr>
      <w:r>
        <w:rPr>
          <w:sz w:val="22"/>
          <w:szCs w:val="22"/>
        </w:rPr>
        <w:fldChar w:fldCharType="begin"/>
      </w:r>
      <w:r w:rsidR="00D77C87">
        <w:rPr>
          <w:sz w:val="22"/>
          <w:szCs w:val="22"/>
        </w:rPr>
        <w:instrText xml:space="preserve"> eq \o\ad(</w:instrText>
      </w:r>
      <w:r w:rsidR="00D77C87">
        <w:rPr>
          <w:rFonts w:hint="eastAsia"/>
          <w:sz w:val="22"/>
          <w:szCs w:val="22"/>
        </w:rPr>
        <w:instrText>許可番号</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r>
        <w:rPr>
          <w:sz w:val="22"/>
          <w:szCs w:val="22"/>
        </w:rPr>
        <w:fldChar w:fldCharType="begin"/>
      </w:r>
      <w:r w:rsidR="00D77C87">
        <w:rPr>
          <w:sz w:val="22"/>
          <w:szCs w:val="22"/>
        </w:rPr>
        <w:instrText xml:space="preserve"> eq \o\ad(</w:instrText>
      </w:r>
      <w:r w:rsidR="00D77C87">
        <w:rPr>
          <w:rFonts w:hint="eastAsia"/>
          <w:sz w:val="22"/>
          <w:szCs w:val="22"/>
        </w:rPr>
        <w:instrText>許可番号</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u w:val="single"/>
        </w:rPr>
        <w:t xml:space="preserve">　　　　　　　</w:t>
      </w:r>
      <w:r w:rsidR="00D77C87">
        <w:rPr>
          <w:u w:val="single"/>
        </w:rPr>
        <w:t xml:space="preserve"> </w:t>
      </w:r>
    </w:p>
    <w:p w:rsidR="00D77C87" w:rsidRDefault="00D77C87" w:rsidP="00D77C87">
      <w:pPr>
        <w:pStyle w:val="7mm"/>
        <w:spacing w:line="240" w:lineRule="auto"/>
        <w:rPr>
          <w:rStyle w:val="a9"/>
          <w:rFonts w:ascii="ＭＳ 明朝" w:eastAsia="ＭＳ 明朝" w:hint="default"/>
          <w:sz w:val="22"/>
          <w:szCs w:val="22"/>
          <w:lang w:val="en-US"/>
        </w:rPr>
      </w:pPr>
    </w:p>
    <w:p w:rsidR="00D77C87" w:rsidRDefault="00D77C87" w:rsidP="00D77C87">
      <w:pPr>
        <w:pStyle w:val="7mm"/>
        <w:spacing w:line="240" w:lineRule="auto"/>
        <w:rPr>
          <w:rStyle w:val="a9"/>
          <w:rFonts w:ascii="ＭＳ 明朝" w:eastAsia="ＭＳ 明朝" w:hint="default"/>
          <w:sz w:val="22"/>
          <w:szCs w:val="22"/>
          <w:lang w:val="en-US"/>
        </w:rPr>
      </w:pPr>
    </w:p>
    <w:p w:rsidR="00D77C87" w:rsidRDefault="00D77C87" w:rsidP="00D77C87">
      <w:pPr>
        <w:pStyle w:val="NormalParagraphStyle"/>
        <w:tabs>
          <w:tab w:val="left" w:pos="595"/>
        </w:tabs>
        <w:spacing w:line="240" w:lineRule="auto"/>
      </w:pPr>
      <w:r>
        <w:rPr>
          <w:rFonts w:ascii="ＭＳ 明朝" w:eastAsia="ＭＳ 明朝" w:hint="eastAsia"/>
          <w:sz w:val="22"/>
          <w:szCs w:val="22"/>
        </w:rPr>
        <w:t>第３条（適正処理に必要な情報の提供）</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１　甲は、産業廃棄物の適正な処理のために必要な以下の情報を、あらかじめ書面をもって乙に提供しなければならない。以下の情報を具体化した「廃棄物データシート」（環境省の「廃棄物情報の提供に関するガイドライン（第２版）」を参照）の項目を参考に書面の作成を行うものとする。</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ア　産業廃棄物の発生工程</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イ　産業廃棄物の性状及び荷姿</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ウ　腐敗、揮発等性状の変化に関する事項</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エ　混合等により生ずる支障</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オ　日本工業規格</w:t>
      </w:r>
      <w:r>
        <w:rPr>
          <w:rStyle w:val="a9"/>
          <w:rFonts w:ascii="ＭＳ 明朝" w:eastAsia="ＭＳ 明朝" w:hint="default"/>
          <w:sz w:val="22"/>
          <w:szCs w:val="22"/>
          <w:lang w:val="en-US"/>
        </w:rPr>
        <w:t>C0950</w:t>
      </w:r>
      <w:r>
        <w:rPr>
          <w:rStyle w:val="a9"/>
          <w:rFonts w:ascii="ＭＳ 明朝" w:eastAsia="ＭＳ 明朝" w:hint="default"/>
          <w:sz w:val="22"/>
          <w:szCs w:val="22"/>
        </w:rPr>
        <w:t>号に規定する含有マークが付された廃製品の場合には、含有マーク表示に関する事項</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カ　石綿含有産業廃棄物又は特定産業廃棄物が含まれる場合は、その事項</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キ　その他取扱いの注意事項</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２．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こととす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３．甲は、委託する産業廃棄物の性状が書面の情報のとおりであることを確認し、乙に引き渡す容器等に表示する（環境省の「廃棄物情報の提供に関するガイドライン（第２版）」の「容器貼付用ラベル」参照）。</w:t>
      </w:r>
    </w:p>
    <w:p w:rsidR="0019498F" w:rsidRDefault="0019498F" w:rsidP="00D77C87">
      <w:pPr>
        <w:pStyle w:val="1"/>
        <w:spacing w:line="240" w:lineRule="auto"/>
        <w:rPr>
          <w:rStyle w:val="a9"/>
          <w:rFonts w:ascii="ＭＳ 明朝" w:eastAsia="ＭＳ 明朝" w:hint="default"/>
          <w:sz w:val="22"/>
          <w:szCs w:val="22"/>
        </w:rPr>
      </w:pP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lastRenderedPageBreak/>
        <w:t>４．甲は、委託する産業廃棄物のマニフェストの記載事項を正確にもれなく記載し、虚偽又は記載漏れがある場合は、乙は、委託物の引き取りを一時停止し、マニフェストの記載修正を甲に求め、修正内容を確認の上、委託物を引き取ることとする。</w:t>
      </w:r>
    </w:p>
    <w:p w:rsidR="00D77C87" w:rsidRDefault="00D77C87" w:rsidP="00D77C87">
      <w:pPr>
        <w:pStyle w:val="1"/>
        <w:spacing w:line="240" w:lineRule="auto"/>
        <w:rPr>
          <w:rStyle w:val="a9"/>
          <w:rFonts w:ascii="ＭＳ 明朝" w:eastAsia="ＭＳ 明朝" w:hint="default"/>
          <w:sz w:val="22"/>
          <w:szCs w:val="22"/>
          <w:lang w:val="en-US"/>
        </w:rPr>
      </w:pPr>
      <w:r>
        <w:rPr>
          <w:rStyle w:val="a9"/>
          <w:rFonts w:ascii="ＭＳ 明朝" w:eastAsia="ＭＳ 明朝" w:hint="default"/>
          <w:sz w:val="22"/>
          <w:szCs w:val="22"/>
        </w:rPr>
        <w:t>５．甲は、次の産業廃棄物について、契約の有効期間内に以下に定めるとおり、公的検査機関又は環境計量証明事業所において「産業廃棄物に含まれる金属等の検定方法」（昭和４８年２月環境庁告示第１３号）による試験を行い、分析証明書を乙に提示する。</w:t>
      </w:r>
    </w:p>
    <w:p w:rsidR="00D77C87" w:rsidRDefault="00E85F07" w:rsidP="00D77C87">
      <w:pPr>
        <w:ind w:left="908"/>
      </w:pPr>
      <w:r>
        <w:rPr>
          <w:sz w:val="22"/>
          <w:szCs w:val="22"/>
        </w:rPr>
        <w:fldChar w:fldCharType="begin"/>
      </w:r>
      <w:r w:rsidR="00D77C87">
        <w:rPr>
          <w:sz w:val="22"/>
          <w:szCs w:val="22"/>
        </w:rPr>
        <w:instrText xml:space="preserve"> eq \o\ad(</w:instrText>
      </w:r>
      <w:r w:rsidR="00D77C87">
        <w:rPr>
          <w:rFonts w:hint="eastAsia"/>
          <w:sz w:val="22"/>
          <w:szCs w:val="22"/>
        </w:rPr>
        <w:instrText>産業廃棄物の種類</w:instrText>
      </w:r>
      <w:r w:rsidR="00D77C87">
        <w:rPr>
          <w:sz w:val="22"/>
          <w:szCs w:val="22"/>
        </w:rPr>
        <w:instrText>,</w:instrText>
      </w:r>
      <w:r w:rsidR="00D77C87">
        <w:rPr>
          <w:rFonts w:hint="eastAsia"/>
          <w:sz w:val="22"/>
          <w:szCs w:val="22"/>
        </w:rPr>
        <w:instrText xml:space="preserve">　　　　　　　　　　</w:instrText>
      </w:r>
      <w:r w:rsidR="00D77C87">
        <w:rPr>
          <w:sz w:val="22"/>
          <w:szCs w:val="22"/>
        </w:rPr>
        <w:instrText>)</w:instrText>
      </w:r>
      <w:r>
        <w:rPr>
          <w:sz w:val="22"/>
          <w:szCs w:val="22"/>
        </w:rPr>
        <w:fldChar w:fldCharType="end"/>
      </w:r>
      <w:r w:rsidR="00D77C87">
        <w:rPr>
          <w:rFonts w:hint="eastAsia"/>
          <w:sz w:val="22"/>
          <w:szCs w:val="22"/>
        </w:rPr>
        <w:t>：</w:t>
      </w:r>
      <w:r w:rsidR="00D77C87">
        <w:rPr>
          <w:rFonts w:hint="eastAsia"/>
          <w:sz w:val="22"/>
          <w:szCs w:val="22"/>
          <w:u w:val="single"/>
        </w:rPr>
        <w:t xml:space="preserve">　　　　　　　</w:t>
      </w:r>
      <w:r w:rsidR="00D77C87">
        <w:rPr>
          <w:rFonts w:hint="eastAsia"/>
          <w:sz w:val="22"/>
          <w:szCs w:val="22"/>
        </w:rPr>
        <w:t xml:space="preserve">　</w:t>
      </w:r>
      <w:r w:rsidR="00D77C87">
        <w:rPr>
          <w:rFonts w:hint="eastAsia"/>
          <w:sz w:val="22"/>
          <w:szCs w:val="22"/>
          <w:u w:val="single"/>
        </w:rPr>
        <w:t xml:space="preserve">　　　　　　　</w:t>
      </w:r>
      <w:r w:rsidR="00D77C87">
        <w:rPr>
          <w:rFonts w:hint="eastAsia"/>
          <w:sz w:val="22"/>
          <w:szCs w:val="22"/>
        </w:rPr>
        <w:t xml:space="preserve">　</w:t>
      </w:r>
      <w:r w:rsidR="00D77C87">
        <w:rPr>
          <w:rFonts w:hint="eastAsia"/>
          <w:sz w:val="22"/>
          <w:szCs w:val="22"/>
          <w:u w:val="single"/>
        </w:rPr>
        <w:t xml:space="preserve">　　　　　　　</w:t>
      </w:r>
    </w:p>
    <w:p w:rsidR="00D77C87" w:rsidRDefault="00D77C87" w:rsidP="00D77C87">
      <w:pPr>
        <w:ind w:left="908"/>
        <w:rPr>
          <w:sz w:val="22"/>
          <w:szCs w:val="22"/>
          <w:u w:val="single"/>
        </w:rPr>
      </w:pPr>
      <w:r>
        <w:rPr>
          <w:rFonts w:hint="eastAsia"/>
          <w:sz w:val="22"/>
          <w:szCs w:val="22"/>
        </w:rPr>
        <w:t>提示する時期又は回数：</w:t>
      </w:r>
      <w:r>
        <w:rPr>
          <w:rFonts w:hint="eastAsia"/>
          <w:sz w:val="22"/>
          <w:szCs w:val="22"/>
          <w:u w:val="single"/>
        </w:rPr>
        <w:t xml:space="preserve">　　　　　　　</w:t>
      </w:r>
      <w:r>
        <w:rPr>
          <w:rFonts w:hint="eastAsia"/>
          <w:sz w:val="22"/>
          <w:szCs w:val="22"/>
        </w:rPr>
        <w:t xml:space="preserve">　</w:t>
      </w:r>
      <w:r>
        <w:rPr>
          <w:rFonts w:hint="eastAsia"/>
          <w:sz w:val="22"/>
          <w:szCs w:val="22"/>
          <w:u w:val="single"/>
        </w:rPr>
        <w:t xml:space="preserve">　　　　　　　</w:t>
      </w:r>
      <w:r>
        <w:rPr>
          <w:rFonts w:hint="eastAsia"/>
          <w:sz w:val="22"/>
          <w:szCs w:val="22"/>
        </w:rPr>
        <w:t xml:space="preserve">　</w:t>
      </w:r>
      <w:r>
        <w:rPr>
          <w:rFonts w:hint="eastAsia"/>
          <w:sz w:val="22"/>
          <w:szCs w:val="22"/>
          <w:u w:val="single"/>
        </w:rPr>
        <w:t xml:space="preserve">　　　　　　　</w:t>
      </w:r>
    </w:p>
    <w:p w:rsidR="00D77C87" w:rsidRDefault="00D77C87" w:rsidP="00D77C87">
      <w:pPr>
        <w:ind w:left="908"/>
      </w:pPr>
    </w:p>
    <w:p w:rsidR="00D77C87" w:rsidRDefault="00D77C87" w:rsidP="00D77C87">
      <w:pPr>
        <w:pStyle w:val="1"/>
        <w:spacing w:line="240" w:lineRule="auto"/>
        <w:rPr>
          <w:rStyle w:val="a9"/>
          <w:rFonts w:ascii="ＭＳ 明朝" w:eastAsia="ＭＳ 明朝" w:hint="default"/>
          <w:sz w:val="22"/>
          <w:szCs w:val="22"/>
          <w:lang w:val="en-US"/>
        </w:rPr>
      </w:pPr>
    </w:p>
    <w:p w:rsidR="00D77C87" w:rsidRDefault="00D77C87" w:rsidP="00D77C87">
      <w:pPr>
        <w:pStyle w:val="NormalParagraphStyle"/>
        <w:spacing w:line="240" w:lineRule="auto"/>
      </w:pPr>
      <w:r>
        <w:rPr>
          <w:rFonts w:ascii="ＭＳ 明朝" w:eastAsia="ＭＳ 明朝" w:hint="eastAsia"/>
          <w:sz w:val="22"/>
          <w:szCs w:val="22"/>
          <w:lang w:val="en-US"/>
        </w:rPr>
        <w:t>第４条（甲乙の責任範囲）</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１　乙は、甲から委託された産業廃棄物を、処分の完了まで、法令に基づき適正に処理しなければならない。</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２　乙が、前項の業務の過程において法令に違反した業務を行い又は過失によって甲又は第三者に損害を及ぼしたときは、乙においてその損害を賠償し甲に負担させない。</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lang w:val="en-US"/>
        </w:rPr>
        <w:t>３　乙が第１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４　第１項の業務の過程において乙に損害が発生した場合に、甲の指図又は甲の委託の仕方（甲の委託した産業廃棄物の種類又は性状等による原因を含む。）に原因があるときは、甲が乙にその損害を賠償する。</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第５条（再委託の禁止）</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乙は、甲から委託された産業廃棄物の処分業務を他人に委託してはならない。ただし、甲の書面による承諾を得て法令の定める再委託の基準にしたがう場合は、この限りではない。</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第６条（義務の譲渡等）</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乙は、本契約上の義務を第三者に譲渡し、又は承継させてはならない。</w:t>
      </w:r>
    </w:p>
    <w:p w:rsidR="00D77C87" w:rsidRDefault="00D77C87" w:rsidP="00D77C87">
      <w:pPr>
        <w:pStyle w:val="7mm"/>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rPr>
          <w:lang w:eastAsia="zh-CN"/>
        </w:rPr>
      </w:pPr>
      <w:r>
        <w:rPr>
          <w:rFonts w:ascii="ＭＳ 明朝" w:eastAsia="ＭＳ 明朝" w:hint="eastAsia"/>
          <w:sz w:val="22"/>
          <w:szCs w:val="22"/>
          <w:lang w:eastAsia="zh-CN"/>
        </w:rPr>
        <w:t>第７条（委託業務終了報告）</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lang w:eastAsia="zh-CN"/>
        </w:rPr>
        <w:t xml:space="preserve">　</w:t>
      </w:r>
      <w:r>
        <w:rPr>
          <w:rStyle w:val="a9"/>
          <w:rFonts w:ascii="ＭＳ 明朝" w:eastAsia="ＭＳ 明朝" w:hint="default"/>
          <w:sz w:val="22"/>
          <w:szCs w:val="22"/>
        </w:rPr>
        <w:t>乙は、甲から委託された産業廃棄物の業務が終了した後、直ちに業務終了報告書を作成し甲に提出する。ただし、業務終了報告書は、処分業務についてはマニフェストＤ票、又は電子マニフェストの処分終了報告で代えることができる。</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lastRenderedPageBreak/>
        <w:t>第８条（業務の一時停止）</w:t>
      </w:r>
    </w:p>
    <w:p w:rsidR="00D77C87" w:rsidRDefault="00D77C87" w:rsidP="00D77C87">
      <w:pPr>
        <w:pStyle w:val="7mm"/>
        <w:spacing w:line="240" w:lineRule="auto"/>
        <w:ind w:left="794" w:hanging="397"/>
        <w:rPr>
          <w:rStyle w:val="a9"/>
          <w:rFonts w:ascii="ＭＳ 明朝" w:eastAsia="ＭＳ 明朝" w:hint="default"/>
          <w:sz w:val="22"/>
          <w:szCs w:val="22"/>
        </w:rPr>
      </w:pPr>
      <w:r>
        <w:rPr>
          <w:rStyle w:val="a9"/>
          <w:rFonts w:ascii="ＭＳ 明朝" w:eastAsia="ＭＳ 明朝" w:hint="default"/>
          <w:sz w:val="22"/>
          <w:szCs w:val="22"/>
        </w:rPr>
        <w:t>１　乙は、甲から委託された産業廃棄物の適正処理が困難となる事由が生じたときには、業務を一時停止し、直ちに甲に当該事由の内容及び、甲における影響が最小限となる措置を講ずる旨を書面により通知する。甲はその間は、新たな処理の委託は行わないこととする。</w:t>
      </w:r>
    </w:p>
    <w:p w:rsidR="00D77C87" w:rsidRDefault="00D77C87" w:rsidP="00D77C87">
      <w:pPr>
        <w:pStyle w:val="7mm"/>
        <w:spacing w:line="240" w:lineRule="auto"/>
        <w:ind w:left="794" w:hanging="397"/>
        <w:rPr>
          <w:rStyle w:val="a9"/>
          <w:rFonts w:ascii="ＭＳ 明朝" w:eastAsia="ＭＳ 明朝" w:hint="default"/>
          <w:sz w:val="22"/>
          <w:szCs w:val="22"/>
        </w:rPr>
      </w:pPr>
      <w:r>
        <w:rPr>
          <w:rStyle w:val="a9"/>
          <w:rFonts w:ascii="ＭＳ 明朝" w:eastAsia="ＭＳ 明朝" w:hint="default"/>
          <w:sz w:val="22"/>
          <w:szCs w:val="22"/>
        </w:rPr>
        <w:t>２　甲は乙から前項の通知を受けたときは、速やかに現状を把握した上で、適切な措置を講ずるものとする。</w:t>
      </w:r>
    </w:p>
    <w:p w:rsidR="00D77C87" w:rsidRDefault="00D77C87" w:rsidP="00D77C87">
      <w:pPr>
        <w:pStyle w:val="7mm"/>
        <w:spacing w:line="240" w:lineRule="auto"/>
      </w:pPr>
    </w:p>
    <w:p w:rsidR="00D77C87" w:rsidRDefault="00D77C87" w:rsidP="00D77C87">
      <w:pPr>
        <w:pStyle w:val="NormalParagraphStyle"/>
        <w:spacing w:line="240" w:lineRule="auto"/>
        <w:rPr>
          <w:rFonts w:ascii="ＭＳ 明朝" w:eastAsia="ＭＳ 明朝"/>
          <w:sz w:val="22"/>
          <w:szCs w:val="22"/>
        </w:rPr>
      </w:pPr>
      <w:r>
        <w:rPr>
          <w:rFonts w:ascii="ＭＳ 明朝" w:eastAsia="ＭＳ 明朝" w:hint="eastAsia"/>
          <w:sz w:val="22"/>
          <w:szCs w:val="22"/>
        </w:rPr>
        <w:t>第９条（報酬・消費税・支払い）</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１　甲は、乙に対し毎月一定の期日を定めて処分業務の報酬を支払う。</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２　甲の委託する産業廃棄物の処分業務に関する報酬は、第２条第２項で定める単価（税抜）に基づき算出する。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３　甲の委託する産業廃棄物の処分業務に対する報酬についての消費税は、甲が負担する。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４　報酬の額が経済情勢の変化及び第３条第２項、第８条等により不相当となったときは、甲乙協議の上、これを改定することができる。</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第１０条（内容の変更）</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第１１条（機密保持）</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甲及び乙は、本契約に関連して、業務上知り得た相手方の機密を第三者に漏らしてはならない。当該機密を公表する必要が生じた場合には、相手方の書面による許諾を得なければならない。</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第１２条（契約の解除）</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１　甲及び乙は、相手方が本契約の各条項のいずれかに違反したときは、書面による催告の上、相互に本契約を解除することができる。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２　甲及び乙は、相手方が反社会的勢力（暴力団等）である場合又は反社会的勢力と密接な関係がある場合には、相互に催告することなく、本契約を解除することができる。</w:t>
      </w:r>
    </w:p>
    <w:p w:rsidR="00D77C87" w:rsidRDefault="00D77C87" w:rsidP="00D77C87">
      <w:pPr>
        <w:pStyle w:val="1"/>
        <w:spacing w:line="240" w:lineRule="auto"/>
        <w:rPr>
          <w:rStyle w:val="a9"/>
          <w:rFonts w:ascii="ＭＳ 明朝" w:eastAsia="ＭＳ 明朝" w:hint="default"/>
          <w:sz w:val="22"/>
          <w:szCs w:val="22"/>
        </w:rPr>
      </w:pPr>
      <w:r>
        <w:rPr>
          <w:rStyle w:val="a9"/>
          <w:rFonts w:ascii="ＭＳ 明朝" w:eastAsia="ＭＳ 明朝" w:hint="default"/>
          <w:sz w:val="22"/>
          <w:szCs w:val="22"/>
        </w:rPr>
        <w:t>３　甲又は乙から契約を解除した場合においては、本契約に基づいて甲から引き渡しを受けた産業廃棄物の処理が未だに完了していないものがあるときは、乙又は甲は、次の措置を講じなければならない。</w:t>
      </w:r>
    </w:p>
    <w:p w:rsidR="0019498F" w:rsidRDefault="0019498F" w:rsidP="00D77C87">
      <w:pPr>
        <w:pStyle w:val="175"/>
        <w:spacing w:line="240" w:lineRule="auto"/>
        <w:rPr>
          <w:rStyle w:val="a9"/>
          <w:rFonts w:ascii="ＭＳ 明朝" w:eastAsia="ＭＳ 明朝" w:hint="default"/>
          <w:sz w:val="22"/>
          <w:szCs w:val="22"/>
        </w:rPr>
      </w:pPr>
    </w:p>
    <w:p w:rsidR="00D77C87" w:rsidRDefault="00D77C87" w:rsidP="00D77C87">
      <w:pPr>
        <w:pStyle w:val="175"/>
        <w:spacing w:line="240" w:lineRule="auto"/>
        <w:rPr>
          <w:rStyle w:val="a9"/>
          <w:rFonts w:ascii="ＭＳ 明朝" w:eastAsia="ＭＳ 明朝" w:hint="default"/>
          <w:sz w:val="22"/>
          <w:szCs w:val="22"/>
        </w:rPr>
      </w:pPr>
      <w:r>
        <w:rPr>
          <w:rStyle w:val="a9"/>
          <w:rFonts w:ascii="ＭＳ 明朝" w:eastAsia="ＭＳ 明朝" w:hint="default"/>
          <w:sz w:val="22"/>
          <w:szCs w:val="22"/>
        </w:rPr>
        <w:lastRenderedPageBreak/>
        <w:t>（</w:t>
      </w:r>
      <w:bookmarkStart w:id="0" w:name="_GoBack"/>
      <w:bookmarkEnd w:id="0"/>
      <w:r>
        <w:rPr>
          <w:rStyle w:val="a9"/>
          <w:rFonts w:ascii="ＭＳ 明朝" w:eastAsia="ＭＳ 明朝" w:hint="default"/>
          <w:sz w:val="22"/>
          <w:szCs w:val="22"/>
        </w:rPr>
        <w:t>１）乙の義務違反により甲が解除した場合</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イ　乙は、解除された後も、その産業廃棄物に対する本契約に基づく乙の業務を遂行する責任は免れないことを承知し、その残っている産業廃棄物についての処分の業務を自ら実行するか、又は甲の承諾を得た上で、許可を有する別の業者に自己の費用をもって行わせなければならない。</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ロ　乙が他の業者に委託する場合に、その業者に対する報酬を支払う資金が乙にないときは、乙はその旨を甲に通知し、資金のないことを明確にしなければならない。</w:t>
      </w:r>
    </w:p>
    <w:p w:rsidR="00D77C87" w:rsidRDefault="00D77C87" w:rsidP="00D77C87">
      <w:pPr>
        <w:pStyle w:val="28-7"/>
        <w:spacing w:line="240" w:lineRule="auto"/>
        <w:rPr>
          <w:rStyle w:val="a9"/>
          <w:rFonts w:ascii="ＭＳ 明朝" w:eastAsia="ＭＳ 明朝" w:hint="default"/>
          <w:sz w:val="22"/>
          <w:szCs w:val="22"/>
        </w:rPr>
      </w:pPr>
      <w:r>
        <w:rPr>
          <w:rStyle w:val="a9"/>
          <w:rFonts w:ascii="ＭＳ 明朝" w:eastAsia="ＭＳ 明朝" w:hint="default"/>
          <w:sz w:val="22"/>
          <w:szCs w:val="22"/>
        </w:rPr>
        <w:t>ハ　上記ロの場合、甲は、当該業者に対し、差し当たり、甲の費用負担をもって、乙のもとにある未処理の産業廃棄物の処分を行わしめるものとし、乙に対して、甲が負担した費用の償還を請求することができる。</w:t>
      </w:r>
    </w:p>
    <w:p w:rsidR="00D77C87" w:rsidRDefault="00D77C87" w:rsidP="00D77C87">
      <w:pPr>
        <w:pStyle w:val="175"/>
        <w:spacing w:line="240" w:lineRule="auto"/>
        <w:rPr>
          <w:rStyle w:val="a9"/>
          <w:rFonts w:ascii="ＭＳ 明朝" w:eastAsia="ＭＳ 明朝" w:hint="default"/>
          <w:sz w:val="22"/>
          <w:szCs w:val="22"/>
        </w:rPr>
      </w:pPr>
      <w:r>
        <w:rPr>
          <w:rStyle w:val="a9"/>
          <w:rFonts w:ascii="ＭＳ 明朝" w:eastAsia="ＭＳ 明朝" w:hint="default"/>
          <w:sz w:val="22"/>
          <w:szCs w:val="22"/>
        </w:rPr>
        <w:t>（２）甲の義務違反により乙が解除した場合</w:t>
      </w:r>
    </w:p>
    <w:p w:rsidR="00D77C87" w:rsidRDefault="00D77C87" w:rsidP="00D77C87">
      <w:pPr>
        <w:pStyle w:val="21"/>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乙は、甲に対し、甲の義務違反による損害の賠償を請求するとともに、乙のもとにある未処理の産業廃棄物を、甲の費用をもって当該産業廃棄物を引き取ることを要求し、もしくは乙の費用負担をもって甲の事業場に運搬した上、甲に対し当該運搬の費用を請求することができる。</w:t>
      </w:r>
    </w:p>
    <w:p w:rsidR="00D77C87" w:rsidRDefault="00D77C87" w:rsidP="00D77C87">
      <w:pPr>
        <w:pStyle w:val="2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pPr>
      <w:r>
        <w:rPr>
          <w:rFonts w:ascii="ＭＳ 明朝" w:eastAsia="ＭＳ 明朝" w:hint="eastAsia"/>
          <w:sz w:val="22"/>
          <w:szCs w:val="22"/>
        </w:rPr>
        <w:t>第１３条（協議）</w:t>
      </w:r>
    </w:p>
    <w:p w:rsidR="00D77C87" w:rsidRDefault="00D77C87"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本契約に定めのない事項又は本契約の各条項に関する疑義が生じたときは、関係法令にしたがい、その都度甲乙が誠意をもって協議し、これを取り決めるものとする。</w:t>
      </w:r>
    </w:p>
    <w:p w:rsidR="00D77C87" w:rsidRDefault="00D77C87" w:rsidP="00D77C87">
      <w:pPr>
        <w:pStyle w:val="1"/>
        <w:spacing w:line="240" w:lineRule="auto"/>
        <w:rPr>
          <w:rStyle w:val="a9"/>
          <w:rFonts w:ascii="ＭＳ 明朝" w:eastAsia="ＭＳ 明朝" w:hint="default"/>
          <w:sz w:val="22"/>
          <w:szCs w:val="22"/>
        </w:rPr>
      </w:pPr>
    </w:p>
    <w:p w:rsidR="00D77C87" w:rsidRDefault="00D77C87" w:rsidP="00D77C87">
      <w:pPr>
        <w:pStyle w:val="NormalParagraphStyle"/>
        <w:spacing w:line="240" w:lineRule="auto"/>
        <w:rPr>
          <w:rStyle w:val="a9"/>
          <w:rFonts w:ascii="ＭＳ 明朝" w:eastAsia="ＭＳ 明朝" w:hint="default"/>
          <w:sz w:val="22"/>
          <w:szCs w:val="22"/>
        </w:rPr>
      </w:pPr>
      <w:r>
        <w:rPr>
          <w:rFonts w:ascii="ＭＳ 明朝" w:eastAsia="ＭＳ 明朝" w:hint="eastAsia"/>
          <w:sz w:val="22"/>
          <w:szCs w:val="22"/>
        </w:rPr>
        <w:t>第１４条（契約の有効期間）</w:t>
      </w:r>
    </w:p>
    <w:p w:rsidR="00D77C87" w:rsidRDefault="001F1591" w:rsidP="00D77C87">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本契約は、有効期間を</w:t>
      </w:r>
      <w:r>
        <w:rPr>
          <w:rStyle w:val="a9"/>
          <w:rFonts w:ascii="ＭＳ 明朝" w:eastAsia="ＭＳ 明朝"/>
          <w:sz w:val="22"/>
          <w:szCs w:val="22"/>
        </w:rPr>
        <w:t>令和</w:t>
      </w:r>
      <w:r w:rsidR="00D77C87">
        <w:rPr>
          <w:rStyle w:val="a9"/>
          <w:rFonts w:ascii="ＭＳ 明朝" w:eastAsia="ＭＳ 明朝" w:hint="default"/>
          <w:sz w:val="22"/>
          <w:szCs w:val="22"/>
        </w:rPr>
        <w:t xml:space="preserve">　　年　　月　</w:t>
      </w:r>
      <w:r>
        <w:rPr>
          <w:rStyle w:val="a9"/>
          <w:rFonts w:ascii="ＭＳ 明朝" w:eastAsia="ＭＳ 明朝" w:hint="default"/>
          <w:sz w:val="22"/>
          <w:szCs w:val="22"/>
        </w:rPr>
        <w:t xml:space="preserve">　日から</w:t>
      </w:r>
      <w:r>
        <w:rPr>
          <w:rStyle w:val="a9"/>
          <w:rFonts w:ascii="ＭＳ 明朝" w:eastAsia="ＭＳ 明朝"/>
          <w:sz w:val="22"/>
          <w:szCs w:val="22"/>
        </w:rPr>
        <w:t>令和</w:t>
      </w:r>
      <w:r w:rsidR="00904133">
        <w:rPr>
          <w:rStyle w:val="a9"/>
          <w:rFonts w:ascii="ＭＳ 明朝" w:eastAsia="ＭＳ 明朝" w:hint="default"/>
          <w:sz w:val="22"/>
          <w:szCs w:val="22"/>
        </w:rPr>
        <w:t xml:space="preserve">　　年　　月　　日までの　　年間とし、期間満了の1</w:t>
      </w:r>
      <w:r w:rsidR="00D77C87">
        <w:rPr>
          <w:rStyle w:val="a9"/>
          <w:rFonts w:ascii="ＭＳ 明朝" w:eastAsia="ＭＳ 明朝" w:hint="default"/>
          <w:sz w:val="22"/>
          <w:szCs w:val="22"/>
        </w:rPr>
        <w:t>ヶ月前までに、甲乙の一方から相手方に対する書面による解約の申し入れがない限り、同一条件で更新されたものとし、その後も同様とする。</w:t>
      </w:r>
    </w:p>
    <w:p w:rsidR="00D77C87" w:rsidRDefault="00D77C87"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CA33EC" w:rsidRDefault="00CA33EC" w:rsidP="00D77C87">
      <w:pPr>
        <w:pStyle w:val="21"/>
        <w:spacing w:line="240" w:lineRule="auto"/>
        <w:rPr>
          <w:rStyle w:val="a9"/>
          <w:rFonts w:ascii="ＭＳ 明朝" w:eastAsia="ＭＳ 明朝" w:hint="default"/>
          <w:sz w:val="22"/>
          <w:szCs w:val="22"/>
        </w:rPr>
      </w:pPr>
    </w:p>
    <w:p w:rsidR="00D77C87" w:rsidRPr="00333AB2" w:rsidRDefault="00D77C87" w:rsidP="00D77C87">
      <w:pPr>
        <w:ind w:left="397"/>
        <w:rPr>
          <w:rStyle w:val="a9"/>
          <w:rFonts w:asciiTheme="minorEastAsia" w:eastAsiaTheme="minorEastAsia" w:hAnsiTheme="minorEastAsia" w:hint="default"/>
          <w:color w:val="000000"/>
          <w:kern w:val="0"/>
          <w:sz w:val="22"/>
          <w:szCs w:val="22"/>
          <w:lang w:val="ja-JP"/>
        </w:rPr>
      </w:pPr>
      <w:r w:rsidRPr="00333AB2">
        <w:rPr>
          <w:rStyle w:val="a9"/>
          <w:rFonts w:asciiTheme="minorEastAsia" w:eastAsiaTheme="minorEastAsia" w:hAnsiTheme="minorEastAsia" w:hint="default"/>
          <w:color w:val="000000"/>
          <w:kern w:val="0"/>
          <w:sz w:val="22"/>
          <w:szCs w:val="22"/>
          <w:lang w:val="ja-JP"/>
        </w:rPr>
        <w:t xml:space="preserve">　本契約の成立を証するために本書２通を作成し、甲乙は、各々記名押印の上、各１通を保有する。</w:t>
      </w:r>
    </w:p>
    <w:p w:rsidR="00D77C87" w:rsidRDefault="00D77C87" w:rsidP="00D77C87">
      <w:pPr>
        <w:pStyle w:val="21"/>
        <w:spacing w:line="240" w:lineRule="auto"/>
        <w:rPr>
          <w:rStyle w:val="a9"/>
          <w:rFonts w:ascii="ＭＳ 明朝" w:eastAsia="ＭＳ 明朝" w:hint="default"/>
          <w:sz w:val="22"/>
          <w:szCs w:val="22"/>
        </w:rPr>
      </w:pPr>
    </w:p>
    <w:p w:rsidR="00D77C87" w:rsidRDefault="001F1591" w:rsidP="00D77C87">
      <w:pPr>
        <w:pStyle w:val="21"/>
        <w:rPr>
          <w:rStyle w:val="26"/>
          <w:rFonts w:ascii="ＭＳ 明朝" w:eastAsia="ＭＳ 明朝" w:hint="default"/>
          <w:sz w:val="22"/>
          <w:szCs w:val="22"/>
        </w:rPr>
      </w:pPr>
      <w:r>
        <w:rPr>
          <w:rStyle w:val="26"/>
          <w:rFonts w:ascii="ＭＳ 明朝" w:eastAsia="ＭＳ 明朝"/>
          <w:sz w:val="22"/>
          <w:szCs w:val="22"/>
        </w:rPr>
        <w:t>令和</w:t>
      </w:r>
      <w:r w:rsidR="00D77C87">
        <w:rPr>
          <w:rStyle w:val="26"/>
          <w:rFonts w:ascii="ＭＳ 明朝" w:eastAsia="ＭＳ 明朝" w:hint="default"/>
          <w:sz w:val="22"/>
          <w:szCs w:val="22"/>
        </w:rPr>
        <w:t xml:space="preserve">　　　年　　　月　　　日</w:t>
      </w:r>
    </w:p>
    <w:p w:rsidR="00D77C87" w:rsidRDefault="00D77C87" w:rsidP="00D77C87">
      <w:pPr>
        <w:pStyle w:val="21"/>
        <w:rPr>
          <w:rStyle w:val="26"/>
          <w:rFonts w:ascii="ＭＳ 明朝" w:eastAsia="ＭＳ 明朝" w:hint="default"/>
          <w:sz w:val="22"/>
          <w:szCs w:val="22"/>
        </w:rPr>
      </w:pPr>
    </w:p>
    <w:p w:rsidR="00D77C87" w:rsidRDefault="00D77C87" w:rsidP="00D77C87">
      <w:pPr>
        <w:pStyle w:val="21"/>
        <w:rPr>
          <w:rStyle w:val="26"/>
          <w:rFonts w:ascii="ＭＳ 明朝" w:eastAsia="ＭＳ 明朝" w:hint="default"/>
          <w:sz w:val="22"/>
          <w:szCs w:val="22"/>
        </w:rPr>
      </w:pPr>
      <w:r>
        <w:rPr>
          <w:rStyle w:val="26"/>
          <w:rFonts w:ascii="ＭＳ 明朝" w:eastAsia="ＭＳ 明朝" w:hint="default"/>
          <w:sz w:val="22"/>
          <w:szCs w:val="22"/>
        </w:rPr>
        <w:t xml:space="preserve">　　　　　　　　　甲</w:t>
      </w:r>
    </w:p>
    <w:p w:rsidR="00D77C87" w:rsidRDefault="00D77C87" w:rsidP="00D77C87">
      <w:pPr>
        <w:pStyle w:val="21"/>
        <w:ind w:leftChars="3402" w:left="8165"/>
        <w:rPr>
          <w:rStyle w:val="26"/>
          <w:rFonts w:ascii="ＭＳ 明朝" w:eastAsia="ＭＳ 明朝" w:hint="default"/>
          <w:sz w:val="22"/>
          <w:szCs w:val="22"/>
        </w:rPr>
      </w:pPr>
    </w:p>
    <w:p w:rsidR="00D77C87" w:rsidRDefault="00D77C87" w:rsidP="00D77C87">
      <w:pPr>
        <w:pStyle w:val="21"/>
        <w:rPr>
          <w:rStyle w:val="26"/>
          <w:rFonts w:ascii="ＭＳ 明朝" w:eastAsia="ＭＳ 明朝" w:hint="default"/>
          <w:sz w:val="22"/>
          <w:szCs w:val="22"/>
        </w:rPr>
      </w:pPr>
    </w:p>
    <w:p w:rsidR="00904133" w:rsidRPr="0020300C" w:rsidRDefault="00D77C87" w:rsidP="00904133">
      <w:pPr>
        <w:pStyle w:val="21"/>
        <w:spacing w:line="240" w:lineRule="auto"/>
        <w:rPr>
          <w:rStyle w:val="a9"/>
          <w:rFonts w:ascii="ＭＳ 明朝" w:eastAsia="ＭＳ 明朝" w:hint="default"/>
          <w:sz w:val="22"/>
          <w:szCs w:val="22"/>
        </w:rPr>
      </w:pPr>
      <w:r>
        <w:rPr>
          <w:rStyle w:val="26"/>
          <w:rFonts w:ascii="ＭＳ 明朝" w:eastAsia="ＭＳ 明朝" w:hint="default"/>
          <w:sz w:val="22"/>
          <w:szCs w:val="22"/>
        </w:rPr>
        <w:t xml:space="preserve">　　　　　　　　　乙 </w:t>
      </w:r>
      <w:r w:rsidR="00904133">
        <w:rPr>
          <w:rStyle w:val="26"/>
          <w:rFonts w:ascii="ＭＳ 明朝" w:eastAsia="ＭＳ 明朝" w:hint="default"/>
          <w:sz w:val="22"/>
          <w:szCs w:val="22"/>
        </w:rPr>
        <w:t xml:space="preserve">　　　　</w:t>
      </w:r>
      <w:r w:rsidR="00904133">
        <w:rPr>
          <w:rStyle w:val="a9"/>
          <w:rFonts w:ascii="ＭＳ 明朝" w:eastAsia="ＭＳ 明朝" w:hint="default"/>
          <w:sz w:val="22"/>
          <w:szCs w:val="22"/>
        </w:rPr>
        <w:t xml:space="preserve">　茨城県つくば市片田468　　　　　　　　　　　　　　　　　　　　　　　　　　　　　　　　　　　　　　　　　　　</w:t>
      </w:r>
    </w:p>
    <w:p w:rsidR="00904133" w:rsidRPr="0020300C" w:rsidRDefault="00904133" w:rsidP="00904133">
      <w:pPr>
        <w:pStyle w:val="7mm"/>
        <w:spacing w:line="240" w:lineRule="auto"/>
        <w:rPr>
          <w:rStyle w:val="a9"/>
          <w:rFonts w:ascii="ＭＳ 明朝" w:eastAsia="ＭＳ 明朝" w:hint="default"/>
          <w:sz w:val="22"/>
          <w:szCs w:val="22"/>
        </w:rPr>
      </w:pPr>
      <w:r>
        <w:rPr>
          <w:rStyle w:val="a9"/>
          <w:rFonts w:ascii="ＭＳ 明朝" w:eastAsia="ＭＳ 明朝" w:hint="default"/>
          <w:sz w:val="22"/>
          <w:szCs w:val="22"/>
        </w:rPr>
        <w:t xml:space="preserve">　　　　　　　　　　　　　　　　　　　株式会社日昇つくば</w:t>
      </w:r>
    </w:p>
    <w:p w:rsidR="00904133" w:rsidRPr="0020300C" w:rsidRDefault="00904133" w:rsidP="00904133">
      <w:pPr>
        <w:pStyle w:val="a3"/>
        <w:rPr>
          <w:rFonts w:ascii="ＭＳ 明朝"/>
          <w:sz w:val="22"/>
          <w:szCs w:val="22"/>
        </w:rPr>
      </w:pPr>
      <w:r>
        <w:rPr>
          <w:rFonts w:ascii="ＭＳ 明朝" w:hint="eastAsia"/>
          <w:sz w:val="22"/>
          <w:szCs w:val="22"/>
        </w:rPr>
        <w:t xml:space="preserve">　　　　　　　　　　　　　　　　　　　　　代表取締役　　塚田　純夫</w:t>
      </w:r>
    </w:p>
    <w:p w:rsidR="00D77C87" w:rsidRPr="00904133" w:rsidRDefault="00D77C87" w:rsidP="00D77C87">
      <w:pPr>
        <w:pStyle w:val="21"/>
        <w:rPr>
          <w:rStyle w:val="26"/>
          <w:rFonts w:ascii="ＭＳ 明朝" w:eastAsia="ＭＳ 明朝" w:hint="default"/>
          <w:sz w:val="22"/>
          <w:szCs w:val="22"/>
          <w:lang w:val="en-US"/>
        </w:rPr>
      </w:pPr>
    </w:p>
    <w:p w:rsidR="00D77C87" w:rsidRPr="00904133" w:rsidRDefault="00D77C87" w:rsidP="00904133">
      <w:pPr>
        <w:pStyle w:val="21"/>
        <w:ind w:leftChars="3402" w:left="8165"/>
        <w:rPr>
          <w:rStyle w:val="26"/>
          <w:rFonts w:ascii="ＭＳ 明朝" w:eastAsia="ＭＳ 明朝" w:hint="default"/>
          <w:sz w:val="22"/>
          <w:szCs w:val="22"/>
        </w:rPr>
      </w:pPr>
    </w:p>
    <w:p w:rsidR="00D77C87" w:rsidRDefault="00D77C87" w:rsidP="00D77C87">
      <w:pPr>
        <w:pStyle w:val="7mm"/>
        <w:spacing w:line="240" w:lineRule="auto"/>
        <w:rPr>
          <w:rStyle w:val="a9"/>
          <w:rFonts w:ascii="ＭＳ 明朝" w:eastAsia="ＭＳ 明朝" w:hint="default"/>
          <w:sz w:val="22"/>
          <w:szCs w:val="22"/>
        </w:rPr>
      </w:pPr>
    </w:p>
    <w:p w:rsidR="00D77C87" w:rsidRDefault="00D77C87" w:rsidP="00D77C87">
      <w:pPr>
        <w:pStyle w:val="a3"/>
      </w:pPr>
    </w:p>
    <w:p w:rsidR="00830EC8" w:rsidRDefault="00830EC8" w:rsidP="00D77C87"/>
    <w:sectPr w:rsidR="00830EC8" w:rsidSect="00123B8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10" w:rsidRDefault="00113F10" w:rsidP="00904133">
      <w:r>
        <w:separator/>
      </w:r>
    </w:p>
  </w:endnote>
  <w:endnote w:type="continuationSeparator" w:id="0">
    <w:p w:rsidR="00113F10" w:rsidRDefault="00113F10" w:rsidP="0090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RyuminPr5-Light">
    <w:altName w:val="Arial Unicode MS"/>
    <w:panose1 w:val="00000000000000000000"/>
    <w:charset w:val="80"/>
    <w:family w:val="auto"/>
    <w:notTrueType/>
    <w:pitch w:val="default"/>
    <w:sig w:usb0="00000001" w:usb1="08070000" w:usb2="00000010" w:usb3="00000000" w:csb0="00020000" w:csb1="00000000"/>
  </w:font>
  <w:font w:name="RyuminPr5-Regular">
    <w:altName w:val="Arial Unicode MS"/>
    <w:panose1 w:val="00000000000000000000"/>
    <w:charset w:val="80"/>
    <w:family w:val="auto"/>
    <w:notTrueType/>
    <w:pitch w:val="default"/>
    <w:sig w:usb0="00000001" w:usb1="08070000" w:usb2="00000010" w:usb3="00000000" w:csb0="0002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GothicMB101Pr5-DeBold">
    <w:altName w:val="A-OTF ゴシックMB101 Pr5 D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5-Regular">
    <w:altName w:val="ＤＦ行書体"/>
    <w:panose1 w:val="00000000000000000000"/>
    <w:charset w:val="80"/>
    <w:family w:val="auto"/>
    <w:notTrueType/>
    <w:pitch w:val="default"/>
    <w:sig w:usb0="00000001" w:usb1="08070000" w:usb2="00000010" w:usb3="00000000" w:csb0="00020000" w:csb1="00000000"/>
  </w:font>
  <w:font w:name="GothicBBBPr6N-Medium">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10" w:rsidRDefault="00113F10" w:rsidP="00904133">
      <w:r>
        <w:separator/>
      </w:r>
    </w:p>
  </w:footnote>
  <w:footnote w:type="continuationSeparator" w:id="0">
    <w:p w:rsidR="00113F10" w:rsidRDefault="00113F10" w:rsidP="0090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87"/>
    <w:rsid w:val="00113F10"/>
    <w:rsid w:val="00123B89"/>
    <w:rsid w:val="00123CF7"/>
    <w:rsid w:val="0019498F"/>
    <w:rsid w:val="001F1591"/>
    <w:rsid w:val="00233651"/>
    <w:rsid w:val="002B47CA"/>
    <w:rsid w:val="00333AB2"/>
    <w:rsid w:val="003403EA"/>
    <w:rsid w:val="004C2E4C"/>
    <w:rsid w:val="006162C4"/>
    <w:rsid w:val="007406A6"/>
    <w:rsid w:val="00830EC8"/>
    <w:rsid w:val="008B2561"/>
    <w:rsid w:val="00904133"/>
    <w:rsid w:val="009A6F37"/>
    <w:rsid w:val="00A772DF"/>
    <w:rsid w:val="00AC3568"/>
    <w:rsid w:val="00C12831"/>
    <w:rsid w:val="00CA33EC"/>
    <w:rsid w:val="00D77C87"/>
    <w:rsid w:val="00E85F07"/>
    <w:rsid w:val="00ED66D0"/>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80B205-8F70-4929-A388-5D79929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8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D77C87"/>
    <w:pPr>
      <w:tabs>
        <w:tab w:val="center" w:pos="4252"/>
        <w:tab w:val="right" w:pos="8504"/>
      </w:tabs>
      <w:snapToGrid w:val="0"/>
    </w:pPr>
  </w:style>
  <w:style w:type="character" w:customStyle="1" w:styleId="a4">
    <w:name w:val="フッター (文字)"/>
    <w:basedOn w:val="a0"/>
    <w:link w:val="a3"/>
    <w:rsid w:val="00D77C87"/>
    <w:rPr>
      <w:rFonts w:ascii="Century" w:eastAsia="ＭＳ 明朝" w:hAnsi="Century" w:cs="Times New Roman"/>
      <w:sz w:val="24"/>
      <w:szCs w:val="20"/>
    </w:rPr>
  </w:style>
  <w:style w:type="paragraph" w:styleId="a5">
    <w:name w:val="Body Text"/>
    <w:basedOn w:val="a"/>
    <w:link w:val="a6"/>
    <w:semiHidden/>
    <w:unhideWhenUsed/>
    <w:rsid w:val="00D77C87"/>
    <w:pPr>
      <w:wordWrap w:val="0"/>
      <w:autoSpaceDE w:val="0"/>
      <w:autoSpaceDN w:val="0"/>
      <w:adjustRightInd w:val="0"/>
      <w:spacing w:line="320" w:lineRule="atLeast"/>
    </w:pPr>
    <w:rPr>
      <w:rFonts w:ascii="ＭＳ 明朝" w:hAnsi="Times New Roman"/>
      <w:kern w:val="0"/>
    </w:rPr>
  </w:style>
  <w:style w:type="character" w:customStyle="1" w:styleId="a6">
    <w:name w:val="本文 (文字)"/>
    <w:basedOn w:val="a0"/>
    <w:link w:val="a5"/>
    <w:semiHidden/>
    <w:rsid w:val="00D77C87"/>
    <w:rPr>
      <w:rFonts w:ascii="ＭＳ 明朝" w:eastAsia="ＭＳ 明朝" w:hAnsi="Times New Roman" w:cs="Times New Roman"/>
      <w:kern w:val="0"/>
      <w:sz w:val="24"/>
      <w:szCs w:val="20"/>
    </w:rPr>
  </w:style>
  <w:style w:type="paragraph" w:styleId="a7">
    <w:name w:val="Body Text Indent"/>
    <w:basedOn w:val="a"/>
    <w:link w:val="a8"/>
    <w:semiHidden/>
    <w:unhideWhenUsed/>
    <w:rsid w:val="00D77C87"/>
    <w:pPr>
      <w:ind w:left="565"/>
    </w:pPr>
    <w:rPr>
      <w:rFonts w:ascii="Arial" w:eastAsia="ＪＳ明朝" w:hAnsi="Arial"/>
      <w:sz w:val="16"/>
    </w:rPr>
  </w:style>
  <w:style w:type="character" w:customStyle="1" w:styleId="a8">
    <w:name w:val="本文インデント (文字)"/>
    <w:basedOn w:val="a0"/>
    <w:link w:val="a7"/>
    <w:semiHidden/>
    <w:rsid w:val="00D77C87"/>
    <w:rPr>
      <w:rFonts w:ascii="Arial" w:eastAsia="ＪＳ明朝" w:hAnsi="Arial" w:cs="Times New Roman"/>
      <w:sz w:val="16"/>
      <w:szCs w:val="20"/>
    </w:rPr>
  </w:style>
  <w:style w:type="paragraph" w:customStyle="1" w:styleId="Noparagraphstyle">
    <w:name w:val="[No paragraph style]"/>
    <w:rsid w:val="00D77C87"/>
    <w:pPr>
      <w:widowControl w:val="0"/>
      <w:autoSpaceDE w:val="0"/>
      <w:autoSpaceDN w:val="0"/>
      <w:adjustRightInd w:val="0"/>
      <w:spacing w:line="420" w:lineRule="auto"/>
      <w:jc w:val="both"/>
    </w:pPr>
    <w:rPr>
      <w:rFonts w:ascii="KozMinPro-Regular" w:eastAsia="KozMinPro-Regular" w:hAnsi="Times New Roman" w:cs="KozMinPro-Regular"/>
      <w:color w:val="000000"/>
      <w:kern w:val="0"/>
      <w:sz w:val="18"/>
      <w:szCs w:val="18"/>
      <w:lang w:val="ja-JP"/>
    </w:rPr>
  </w:style>
  <w:style w:type="paragraph" w:customStyle="1" w:styleId="NormalParagraphStyle">
    <w:name w:val="NormalParagraphStyle"/>
    <w:basedOn w:val="Noparagraphstyle"/>
    <w:uiPriority w:val="99"/>
    <w:rsid w:val="00D77C87"/>
    <w:rPr>
      <w:rFonts w:ascii="RyuminPr5-Light" w:eastAsia="RyuminPr5-Light" w:cs="RyuminPr5-Light"/>
      <w:sz w:val="20"/>
      <w:szCs w:val="20"/>
    </w:rPr>
  </w:style>
  <w:style w:type="paragraph" w:customStyle="1" w:styleId="7mm">
    <w:name w:val="基本7mm"/>
    <w:basedOn w:val="NormalParagraphStyle"/>
    <w:uiPriority w:val="99"/>
    <w:rsid w:val="00D77C87"/>
    <w:pPr>
      <w:spacing w:line="340" w:lineRule="atLeast"/>
      <w:ind w:left="397"/>
    </w:pPr>
    <w:rPr>
      <w:rFonts w:ascii="RyuminPr5-Regular" w:eastAsia="RyuminPr5-Regular" w:cs="RyuminPr5-Regular"/>
      <w:w w:val="99"/>
    </w:rPr>
  </w:style>
  <w:style w:type="paragraph" w:customStyle="1" w:styleId="175">
    <w:name w:val="17.5"/>
    <w:basedOn w:val="a"/>
    <w:uiPriority w:val="99"/>
    <w:rsid w:val="00D77C87"/>
    <w:pPr>
      <w:autoSpaceDE w:val="0"/>
      <w:autoSpaceDN w:val="0"/>
      <w:adjustRightInd w:val="0"/>
      <w:spacing w:line="369" w:lineRule="atLeast"/>
      <w:ind w:left="992" w:hanging="198"/>
    </w:pPr>
    <w:rPr>
      <w:rFonts w:ascii="RyuminPr5-Regular" w:eastAsia="RyuminPr5-Regular" w:hAnsi="Times New Roman" w:cs="RyuminPr5-Regular"/>
      <w:color w:val="000000"/>
      <w:w w:val="99"/>
      <w:kern w:val="0"/>
      <w:sz w:val="20"/>
      <w:lang w:val="ja-JP"/>
    </w:rPr>
  </w:style>
  <w:style w:type="paragraph" w:customStyle="1" w:styleId="1">
    <w:name w:val="番号1"/>
    <w:basedOn w:val="NormalParagraphStyle"/>
    <w:uiPriority w:val="99"/>
    <w:rsid w:val="00D77C87"/>
    <w:pPr>
      <w:spacing w:line="340" w:lineRule="atLeast"/>
      <w:ind w:left="794" w:hanging="397"/>
    </w:pPr>
    <w:rPr>
      <w:rFonts w:ascii="GothicBBBPr5-Medium" w:eastAsia="GothicBBBPr5-Medium" w:cs="GothicBBBPr5-Medium"/>
      <w:w w:val="99"/>
    </w:rPr>
  </w:style>
  <w:style w:type="paragraph" w:customStyle="1" w:styleId="21">
    <w:name w:val="21"/>
    <w:basedOn w:val="7mm"/>
    <w:uiPriority w:val="99"/>
    <w:rsid w:val="00D77C87"/>
    <w:pPr>
      <w:spacing w:line="369" w:lineRule="atLeast"/>
      <w:ind w:left="1191"/>
    </w:pPr>
  </w:style>
  <w:style w:type="paragraph" w:customStyle="1" w:styleId="28-7">
    <w:name w:val="28-7"/>
    <w:basedOn w:val="21"/>
    <w:uiPriority w:val="99"/>
    <w:rsid w:val="00D77C87"/>
    <w:pPr>
      <w:ind w:left="1587" w:hanging="397"/>
    </w:pPr>
  </w:style>
  <w:style w:type="paragraph" w:customStyle="1" w:styleId="14mm">
    <w:name w:val="14mm"/>
    <w:basedOn w:val="NormalParagraphStyle"/>
    <w:uiPriority w:val="99"/>
    <w:rsid w:val="00D77C87"/>
    <w:pPr>
      <w:spacing w:line="369" w:lineRule="atLeast"/>
      <w:ind w:left="794"/>
    </w:pPr>
    <w:rPr>
      <w:rFonts w:ascii="RyuminPr5-Regular" w:eastAsia="RyuminPr5-Regular" w:cs="RyuminPr5-Regular"/>
      <w:w w:val="99"/>
    </w:rPr>
  </w:style>
  <w:style w:type="character" w:customStyle="1" w:styleId="a9">
    <w:name w:val="基本"/>
    <w:uiPriority w:val="99"/>
    <w:rsid w:val="00D77C87"/>
    <w:rPr>
      <w:rFonts w:ascii="RyuminPr5-Regular" w:eastAsia="RyuminPr5-Regular" w:cs="RyuminPr5-Regular" w:hint="eastAsia"/>
      <w:w w:val="100"/>
      <w:sz w:val="21"/>
      <w:szCs w:val="21"/>
    </w:rPr>
  </w:style>
  <w:style w:type="character" w:customStyle="1" w:styleId="26">
    <w:name w:val="26"/>
    <w:uiPriority w:val="99"/>
    <w:rsid w:val="00D77C87"/>
    <w:rPr>
      <w:rFonts w:ascii="RyuminPr5-Regular" w:eastAsia="RyuminPr5-Regular" w:cs="RyuminPr5-Regular" w:hint="eastAsia"/>
      <w:strike w:val="0"/>
      <w:dstrike w:val="0"/>
      <w:w w:val="100"/>
      <w:sz w:val="21"/>
      <w:szCs w:val="21"/>
      <w:u w:val="none"/>
      <w:effect w:val="none"/>
    </w:rPr>
  </w:style>
  <w:style w:type="character" w:customStyle="1" w:styleId="aa">
    <w:name w:val="見出し１"/>
    <w:uiPriority w:val="99"/>
    <w:rsid w:val="00D77C87"/>
    <w:rPr>
      <w:rFonts w:ascii="GothicMB101Pr5-DeBold" w:eastAsia="GothicMB101Pr5-DeBold" w:cs="GothicMB101Pr5-DeBold" w:hint="eastAsia"/>
      <w:sz w:val="34"/>
      <w:szCs w:val="34"/>
    </w:rPr>
  </w:style>
  <w:style w:type="paragraph" w:styleId="ab">
    <w:name w:val="header"/>
    <w:basedOn w:val="a"/>
    <w:link w:val="ac"/>
    <w:uiPriority w:val="99"/>
    <w:unhideWhenUsed/>
    <w:rsid w:val="00904133"/>
    <w:pPr>
      <w:tabs>
        <w:tab w:val="center" w:pos="4252"/>
        <w:tab w:val="right" w:pos="8504"/>
      </w:tabs>
      <w:snapToGrid w:val="0"/>
    </w:pPr>
  </w:style>
  <w:style w:type="character" w:customStyle="1" w:styleId="ac">
    <w:name w:val="ヘッダー (文字)"/>
    <w:basedOn w:val="a0"/>
    <w:link w:val="ab"/>
    <w:uiPriority w:val="99"/>
    <w:rsid w:val="00904133"/>
    <w:rPr>
      <w:rFonts w:ascii="Century" w:eastAsia="ＭＳ 明朝" w:hAnsi="Century" w:cs="Times New Roman"/>
      <w:sz w:val="24"/>
      <w:szCs w:val="20"/>
    </w:rPr>
  </w:style>
  <w:style w:type="paragraph" w:styleId="ad">
    <w:name w:val="Balloon Text"/>
    <w:basedOn w:val="a"/>
    <w:link w:val="ae"/>
    <w:uiPriority w:val="99"/>
    <w:semiHidden/>
    <w:unhideWhenUsed/>
    <w:rsid w:val="009A6F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04</cp:lastModifiedBy>
  <cp:revision>5</cp:revision>
  <cp:lastPrinted>2018-04-27T04:52:00Z</cp:lastPrinted>
  <dcterms:created xsi:type="dcterms:W3CDTF">2016-08-03T08:06:00Z</dcterms:created>
  <dcterms:modified xsi:type="dcterms:W3CDTF">2019-06-11T00:22:00Z</dcterms:modified>
</cp:coreProperties>
</file>