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A6" w:rsidRDefault="00B629A6">
      <w:pPr>
        <w:pStyle w:val="a3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4"/>
          <w:sz w:val="28"/>
          <w:szCs w:val="28"/>
        </w:rPr>
        <w:t>第９回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6"/>
          <w:szCs w:val="26"/>
        </w:rPr>
        <w:t>滋賀県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4"/>
          <w:sz w:val="32"/>
          <w:szCs w:val="32"/>
        </w:rPr>
        <w:t>Ｕ</w:t>
      </w:r>
      <w:r>
        <w:rPr>
          <w:rFonts w:eastAsia="Times New Roman" w:cs="Times New Roman"/>
          <w:b/>
          <w:bCs/>
          <w:spacing w:val="4"/>
          <w:sz w:val="32"/>
          <w:szCs w:val="32"/>
        </w:rPr>
        <w:t>14</w:t>
      </w:r>
      <w:r>
        <w:rPr>
          <w:rFonts w:eastAsia="Times New Roman" w:cs="Times New Roman"/>
          <w:b/>
          <w:bCs/>
          <w:spacing w:val="2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pacing w:val="4"/>
          <w:sz w:val="32"/>
          <w:szCs w:val="32"/>
        </w:rPr>
        <w:t>クラブチャンピオンシップ男子バレーボール大会</w:t>
      </w:r>
    </w:p>
    <w:p w:rsidR="00B629A6" w:rsidRDefault="00B629A6">
      <w:pPr>
        <w:pStyle w:val="a3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4"/>
          <w:sz w:val="28"/>
          <w:szCs w:val="28"/>
        </w:rPr>
        <w:t>第５回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6"/>
          <w:szCs w:val="26"/>
        </w:rPr>
        <w:t>滋賀県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4"/>
          <w:sz w:val="32"/>
          <w:szCs w:val="32"/>
        </w:rPr>
        <w:t>Ｕ</w:t>
      </w:r>
      <w:r>
        <w:rPr>
          <w:rFonts w:eastAsia="Times New Roman" w:cs="Times New Roman"/>
          <w:b/>
          <w:bCs/>
          <w:spacing w:val="4"/>
          <w:sz w:val="32"/>
          <w:szCs w:val="32"/>
        </w:rPr>
        <w:t>14</w:t>
      </w:r>
      <w:r>
        <w:rPr>
          <w:rFonts w:eastAsia="Times New Roman" w:cs="Times New Roman"/>
          <w:b/>
          <w:bCs/>
          <w:spacing w:val="2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pacing w:val="4"/>
          <w:sz w:val="32"/>
          <w:szCs w:val="32"/>
        </w:rPr>
        <w:t>クラブチャンピオンシップ女子バレーボール大会</w:t>
      </w:r>
    </w:p>
    <w:p w:rsidR="00B629A6" w:rsidRDefault="00B629A6">
      <w:pPr>
        <w:pStyle w:val="a3"/>
        <w:spacing w:line="396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 xml:space="preserve">　開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催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要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項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１．主　　催　　滋賀県バレーボール協会　　　滋賀県ヤングクラブバレーボール連盟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２．共　　催　　滋賀県中学バレーボール連盟</w:t>
      </w:r>
      <w:r>
        <w:rPr>
          <w:rFonts w:eastAsia="Times New Roman" w:cs="Times New Roman"/>
          <w:spacing w:val="1"/>
        </w:rPr>
        <w:t xml:space="preserve">            </w:t>
      </w:r>
      <w:r>
        <w:rPr>
          <w:rFonts w:ascii="ＭＳ 明朝" w:hAnsi="ＭＳ 明朝" w:hint="eastAsia"/>
        </w:rPr>
        <w:t>滋賀県小学生バレーボール連盟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３．後　　援　　モルテン・ミカサ株式会社（予定</w:t>
      </w:r>
      <w:r>
        <w:rPr>
          <w:rFonts w:eastAsia="Times New Roman" w:cs="Times New Roman"/>
        </w:rPr>
        <w:t>)</w:t>
      </w:r>
      <w:r>
        <w:rPr>
          <w:rFonts w:ascii="ＭＳ 明朝" w:hAnsi="ＭＳ 明朝" w:hint="eastAsia"/>
        </w:rPr>
        <w:t xml:space="preserve">　　　京都新聞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予定</w:t>
      </w:r>
      <w:r>
        <w:rPr>
          <w:rFonts w:eastAsia="Times New Roman" w:cs="Times New Roman"/>
        </w:rPr>
        <w:t>)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大津市・大津市教育委員会　　大津市体育協会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予定</w:t>
      </w:r>
      <w:r>
        <w:rPr>
          <w:rFonts w:eastAsia="Times New Roman" w:cs="Times New Roman"/>
        </w:rPr>
        <w:t>)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４．主　　管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Ｕ</w:t>
      </w:r>
      <w:r>
        <w:rPr>
          <w:rFonts w:eastAsia="Times New Roman" w:cs="Times New Roman"/>
        </w:rPr>
        <w:t>14</w:t>
      </w:r>
      <w:r>
        <w:rPr>
          <w:rFonts w:ascii="ＭＳ 明朝" w:hAnsi="ＭＳ 明朝" w:hint="eastAsia"/>
        </w:rPr>
        <w:t>クラブチャンピオンシップ男女バレーボール大会実行委員会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５．開催趣旨　　本大会は、従来の学校単位での枠組みを取り払い、広く小中学校の年代を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中心とする若年層の競技人口の拡大推進を図り、底辺からトップへの一貫指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導体制の確立をねらいとする。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６．開催日時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平成２６年８月１０日（日）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>開館：８時３０分　　開始式：９時４５分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７．会　　場</w:t>
      </w:r>
      <w:r>
        <w:rPr>
          <w:rFonts w:eastAsia="Times New Roman" w:cs="Times New Roman"/>
          <w:spacing w:val="1"/>
        </w:rPr>
        <w:t xml:space="preserve">   </w:t>
      </w:r>
      <w:r>
        <w:rPr>
          <w:rFonts w:ascii="ＭＳ 明朝" w:hAnsi="ＭＳ 明朝" w:hint="eastAsia"/>
        </w:rPr>
        <w:t>県立体育館・別館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</w:t>
      </w:r>
      <w:r>
        <w:rPr>
          <w:rFonts w:ascii="ＭＳ 明朝" w:hAnsi="ＭＳ 明朝" w:hint="eastAsia"/>
        </w:rPr>
        <w:t>〒</w:t>
      </w:r>
      <w:r>
        <w:rPr>
          <w:rFonts w:eastAsia="Times New Roman" w:cs="Times New Roman"/>
        </w:rPr>
        <w:t>520-0801</w:t>
      </w:r>
      <w:r>
        <w:rPr>
          <w:rFonts w:ascii="ＭＳ 明朝" w:hAnsi="ＭＳ 明朝" w:hint="eastAsia"/>
        </w:rPr>
        <w:t xml:space="preserve">　大津市におの浜四丁目２－１２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>℡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077</w:t>
      </w:r>
      <w:r>
        <w:rPr>
          <w:rFonts w:ascii="ＭＳ 明朝" w:hAnsi="ＭＳ 明朝" w:hint="eastAsia"/>
        </w:rPr>
        <w:t>－</w:t>
      </w:r>
      <w:r>
        <w:rPr>
          <w:rFonts w:eastAsia="Times New Roman" w:cs="Times New Roman"/>
        </w:rPr>
        <w:t>522</w:t>
      </w:r>
      <w:r>
        <w:rPr>
          <w:rFonts w:ascii="ＭＳ 明朝" w:hAnsi="ＭＳ 明朝" w:hint="eastAsia"/>
        </w:rPr>
        <w:t>－</w:t>
      </w:r>
      <w:r>
        <w:rPr>
          <w:rFonts w:eastAsia="Times New Roman" w:cs="Times New Roman"/>
        </w:rPr>
        <w:t>9637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８．参加資格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①滋賀県に在住・在学の平成２６年４月１日現在で満</w:t>
      </w:r>
      <w:r>
        <w:rPr>
          <w:rFonts w:eastAsia="Times New Roman" w:cs="Times New Roman"/>
        </w:rPr>
        <w:t>14</w:t>
      </w:r>
      <w:r>
        <w:rPr>
          <w:rFonts w:ascii="ＭＳ 明朝" w:hAnsi="ＭＳ 明朝" w:hint="eastAsia"/>
        </w:rPr>
        <w:t>歳以下であること。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②日本バレーボール協会に個人登録している選手であることが望ましい。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③ヤングバレー大会及び中学校の各種大会へ出場していても、本大会の出場　　　　　　　　　　は可能である。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④中学校単一チームでの出場はできない。６人の中には必ず他の生徒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児童</w:t>
      </w:r>
      <w:r>
        <w:rPr>
          <w:rFonts w:eastAsia="Times New Roman" w:cs="Times New Roman"/>
        </w:rPr>
        <w:t>)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が入っていること。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⑤小学生のみでの出場はできない。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>９．競技規則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平成２６年度（公益財団）日本バレーボール協会６人制競技規則に準ずる。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２１点先取の３セットマッチとし、第３セットは</w:t>
      </w:r>
      <w:r>
        <w:rPr>
          <w:rFonts w:eastAsia="Times New Roman" w:cs="Times New Roman"/>
        </w:rPr>
        <w:t>15</w:t>
      </w:r>
      <w:r>
        <w:rPr>
          <w:rFonts w:ascii="ＭＳ 明朝" w:hAnsi="ＭＳ 明朝" w:hint="eastAsia"/>
        </w:rPr>
        <w:t xml:space="preserve">点までとする。　　　</w:t>
      </w:r>
      <w:r>
        <w:rPr>
          <w:rFonts w:eastAsia="Times New Roman" w:cs="Times New Roman"/>
          <w:spacing w:val="1"/>
        </w:rPr>
        <w:t xml:space="preserve">              </w:t>
      </w:r>
      <w:r>
        <w:rPr>
          <w:rFonts w:ascii="ＭＳ 明朝" w:hAnsi="ＭＳ 明朝" w:hint="eastAsia"/>
        </w:rPr>
        <w:t xml:space="preserve">　　　　　　ただし、参加チーム数によって試合方法や得点が変わる可能性がある。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ネットの高さは男子２ｍ３０ｃｍ女子２ｍ１５ｃｍとする。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10</w:t>
      </w:r>
      <w:r>
        <w:rPr>
          <w:rFonts w:ascii="ＭＳ 明朝" w:hAnsi="ＭＳ 明朝" w:hint="eastAsia"/>
        </w:rPr>
        <w:t>．競技方法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予選リーグと決勝トーナメントを原則とするが、最終的には参加チーム数に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より決定する。ただし、３位決定戦は行わない。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11</w:t>
      </w:r>
      <w:r>
        <w:rPr>
          <w:rFonts w:ascii="ＭＳ 明朝" w:hAnsi="ＭＳ 明朝" w:hint="eastAsia"/>
        </w:rPr>
        <w:t>．使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球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モルテン・ミカサ４号球とする。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．チーム構成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>１チームは監督・コーチ・マネージャー・トレーナー各１名、選手</w:t>
      </w:r>
      <w:r>
        <w:rPr>
          <w:rFonts w:eastAsia="Times New Roman" w:cs="Times New Roman"/>
        </w:rPr>
        <w:t>14</w:t>
      </w:r>
      <w:r>
        <w:rPr>
          <w:rFonts w:ascii="ＭＳ 明朝" w:hAnsi="ＭＳ 明朝" w:hint="eastAsia"/>
        </w:rPr>
        <w:t>名以内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とする。ただし、選手は</w:t>
      </w:r>
      <w:r>
        <w:rPr>
          <w:rFonts w:eastAsia="Times New Roman" w:cs="Times New Roman"/>
        </w:rPr>
        <w:t>18</w:t>
      </w:r>
      <w:r>
        <w:rPr>
          <w:rFonts w:ascii="ＭＳ 明朝" w:hAnsi="ＭＳ 明朝" w:hint="eastAsia"/>
        </w:rPr>
        <w:t>名まで申し込むことができ、試合ごとに</w:t>
      </w:r>
      <w:r>
        <w:rPr>
          <w:rFonts w:eastAsia="Times New Roman" w:cs="Times New Roman"/>
        </w:rPr>
        <w:t>14</w:t>
      </w:r>
      <w:r>
        <w:rPr>
          <w:rFonts w:ascii="ＭＳ 明朝" w:hAnsi="ＭＳ 明朝" w:hint="eastAsia"/>
        </w:rPr>
        <w:t>名を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エントリーする。また、リベロプレイヤーは１４名のうち２名とする。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13</w:t>
      </w:r>
      <w:r>
        <w:rPr>
          <w:rFonts w:ascii="ＭＳ 明朝" w:hAnsi="ＭＳ 明朝" w:hint="eastAsia"/>
        </w:rPr>
        <w:t>．参加申込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インターネットにより申込む。参加申込書（</w:t>
      </w:r>
      <w:r>
        <w:rPr>
          <w:rFonts w:ascii="ＭＳ ゴシック" w:eastAsia="ＭＳ ゴシック" w:hAnsi="ＭＳ ゴシック" w:cs="ＭＳ ゴシック" w:hint="eastAsia"/>
        </w:rPr>
        <w:t>Excel</w:t>
      </w:r>
      <w:r>
        <w:rPr>
          <w:rFonts w:ascii="ＭＳ 明朝" w:hAnsi="ＭＳ 明朝" w:hint="eastAsia"/>
        </w:rPr>
        <w:t>ファイル）をダウンロード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し必要事項を記入の上、添付ファイルにて下記まで送信する。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</w:t>
      </w:r>
      <w:r>
        <w:rPr>
          <w:rFonts w:eastAsia="Times New Roman" w:cs="Times New Roman"/>
        </w:rPr>
        <w:t>nra38998</w:t>
      </w:r>
      <w:r>
        <w:rPr>
          <w:rFonts w:eastAsia="Times New Roman" w:cs="Times New Roman"/>
          <w:sz w:val="24"/>
          <w:szCs w:val="24"/>
        </w:rPr>
        <w:t>@nifty.com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小澤義孝　宛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14</w:t>
      </w:r>
      <w:r>
        <w:rPr>
          <w:rFonts w:ascii="ＭＳ 明朝" w:hAnsi="ＭＳ 明朝" w:hint="eastAsia"/>
        </w:rPr>
        <w:t>．申込締切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平成２６年　７　月　３１　日（木）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15</w:t>
      </w:r>
      <w:r>
        <w:rPr>
          <w:rFonts w:ascii="ＭＳ 明朝" w:hAnsi="ＭＳ 明朝" w:hint="eastAsia"/>
        </w:rPr>
        <w:t>．参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加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料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１チーム２，０００円（当日徴収）棄権しても参加費は徴収します。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16</w:t>
      </w:r>
      <w:r>
        <w:rPr>
          <w:rFonts w:ascii="ＭＳ 明朝" w:hAnsi="ＭＳ 明朝" w:hint="eastAsia"/>
        </w:rPr>
        <w:t>．抽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選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会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平成２６年８月２日（土）１７時より瀬田中学校にて実行委員会による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代理抽選を行う。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組み合わせについては滋賀県ヤングクラブバレーボール連盟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ホームページに掲載する。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17</w:t>
      </w:r>
      <w:r>
        <w:rPr>
          <w:rFonts w:ascii="ＭＳ 明朝" w:hAnsi="ＭＳ 明朝" w:hint="eastAsia"/>
        </w:rPr>
        <w:t>．開閉会式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開始式：９時３０分より、男女同時で行う。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登録選手はユニフォームで参加すること。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閉会式：全試合終了後に行う。３位までのチームは参加すること。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18</w:t>
      </w:r>
      <w:r>
        <w:rPr>
          <w:rFonts w:ascii="ＭＳ 明朝" w:hAnsi="ＭＳ 明朝" w:hint="eastAsia"/>
        </w:rPr>
        <w:t>．問い合せ先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 xml:space="preserve">　小澤義孝（携帯　</w:t>
      </w:r>
      <w:r>
        <w:rPr>
          <w:rFonts w:eastAsia="Times New Roman" w:cs="Times New Roman"/>
        </w:rPr>
        <w:t>090-8755-1139</w:t>
      </w:r>
      <w:r>
        <w:rPr>
          <w:rFonts w:ascii="ＭＳ 明朝" w:hAnsi="ＭＳ 明朝" w:hint="eastAsia"/>
        </w:rPr>
        <w:t>）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</w:rPr>
        <w:t>19</w:t>
      </w:r>
      <w:r>
        <w:rPr>
          <w:rFonts w:ascii="ＭＳ 明朝" w:hAnsi="ＭＳ 明朝" w:hint="eastAsia"/>
        </w:rPr>
        <w:t>．そ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の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他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・当日午前９時１５分より代表者会議を行う。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・ユニフォームについては、チームで統一されていることが望ましいが、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やむを得ない場合は、この限りではない。ただし、番号については同じ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番号は認めない。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・優勝チームには、優勝杯（持ち回り）を渡す。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・参加チームは会場準備・競技運営に協力すること。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</w:rPr>
        <w:t>・参加チームは主審または副審をお願いする。</w:t>
      </w:r>
    </w:p>
    <w:p w:rsidR="00B629A6" w:rsidRDefault="00B629A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>
        <w:rPr>
          <w:rFonts w:ascii="ＭＳ 明朝" w:hAnsi="ＭＳ 明朝" w:hint="eastAsia"/>
          <w:b/>
          <w:bCs/>
        </w:rPr>
        <w:t>・男子は近畿ブロック大会（大阪）に、４チームを推薦する。</w:t>
      </w:r>
    </w:p>
    <w:p w:rsidR="00B629A6" w:rsidRDefault="00B629A6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 xml:space="preserve">　　　　　　　　　推薦されたチームは必ず参加のこと。</w:t>
      </w:r>
    </w:p>
    <w:p w:rsidR="00B629A6" w:rsidRDefault="00B629A6">
      <w:pPr>
        <w:pStyle w:val="a3"/>
        <w:rPr>
          <w:spacing w:val="0"/>
        </w:rPr>
      </w:pPr>
    </w:p>
    <w:p w:rsidR="00B629A6" w:rsidRDefault="00B629A6">
      <w:pPr>
        <w:pStyle w:val="a3"/>
        <w:rPr>
          <w:spacing w:val="0"/>
        </w:rPr>
      </w:pPr>
    </w:p>
    <w:sectPr w:rsidR="00B629A6" w:rsidSect="00B629A6">
      <w:pgSz w:w="11906" w:h="16838"/>
      <w:pgMar w:top="1531" w:right="1134" w:bottom="153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D58" w:rsidRDefault="005C1D58" w:rsidP="00D732EA">
      <w:r>
        <w:separator/>
      </w:r>
    </w:p>
  </w:endnote>
  <w:endnote w:type="continuationSeparator" w:id="1">
    <w:p w:rsidR="005C1D58" w:rsidRDefault="005C1D58" w:rsidP="00D7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D58" w:rsidRDefault="005C1D58" w:rsidP="00D732EA">
      <w:r>
        <w:separator/>
      </w:r>
    </w:p>
  </w:footnote>
  <w:footnote w:type="continuationSeparator" w:id="1">
    <w:p w:rsidR="005C1D58" w:rsidRDefault="005C1D58" w:rsidP="00D73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9A6"/>
    <w:rsid w:val="005C1D58"/>
    <w:rsid w:val="00B629A6"/>
    <w:rsid w:val="00D7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D73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32EA"/>
  </w:style>
  <w:style w:type="paragraph" w:styleId="a6">
    <w:name w:val="footer"/>
    <w:basedOn w:val="a"/>
    <w:link w:val="a7"/>
    <w:uiPriority w:val="99"/>
    <w:semiHidden/>
    <w:unhideWhenUsed/>
    <w:rsid w:val="00D73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73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2014-07-11T12:47:00Z</dcterms:created>
  <dcterms:modified xsi:type="dcterms:W3CDTF">2014-07-11T12:47:00Z</dcterms:modified>
</cp:coreProperties>
</file>